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center" w:tblpY="1"/>
        <w:tblOverlap w:val="never"/>
        <w:tblW w:w="0" w:type="auto"/>
        <w:tblCellSpacing w:w="1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70"/>
      </w:tblGrid>
      <w:tr w:rsidR="00281606" w:rsidRPr="00CD3BD8" w:rsidTr="00AC1E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606" w:rsidRPr="00CD3BD8" w:rsidRDefault="00AC1E79" w:rsidP="00AC1E79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CD3BD8">
              <w:rPr>
                <w:rFonts w:asciiTheme="minorBidi" w:eastAsia="Times New Roman" w:hAnsiTheme="minorBidi"/>
                <w:noProof/>
                <w:sz w:val="24"/>
                <w:szCs w:val="24"/>
              </w:rPr>
              <w:drawing>
                <wp:inline distT="0" distB="0" distL="0" distR="0">
                  <wp:extent cx="4074160" cy="914400"/>
                  <wp:effectExtent l="19050" t="0" r="2540" b="0"/>
                  <wp:docPr id="2" name="Picture 1" descr="http://ibri.org/RRs/RR039/RR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bri.org/RRs/RR039/RR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416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1606" w:rsidRPr="00CD3BD8" w:rsidRDefault="00281606" w:rsidP="00281606">
      <w:pPr>
        <w:spacing w:before="100" w:beforeAutospacing="1" w:after="100" w:afterAutospacing="1" w:line="240" w:lineRule="auto"/>
        <w:jc w:val="center"/>
        <w:rPr>
          <w:rFonts w:asciiTheme="minorBidi" w:eastAsia="Times New Roman" w:hAnsiTheme="minorBidi"/>
          <w:b/>
          <w:bCs/>
          <w:color w:val="000000"/>
          <w:sz w:val="27"/>
          <w:szCs w:val="27"/>
        </w:rPr>
      </w:pPr>
    </w:p>
    <w:p w:rsidR="00281606" w:rsidRPr="00CD3BD8" w:rsidRDefault="00281606" w:rsidP="00281606">
      <w:pPr>
        <w:spacing w:before="100" w:beforeAutospacing="1" w:after="100" w:afterAutospacing="1" w:line="240" w:lineRule="auto"/>
        <w:jc w:val="center"/>
        <w:rPr>
          <w:rFonts w:asciiTheme="minorBidi" w:eastAsia="Times New Roman" w:hAnsiTheme="minorBidi"/>
          <w:b/>
          <w:bCs/>
          <w:color w:val="000000"/>
          <w:sz w:val="27"/>
          <w:szCs w:val="27"/>
        </w:rPr>
      </w:pPr>
    </w:p>
    <w:p w:rsidR="00281606" w:rsidRPr="00CD3BD8" w:rsidRDefault="00281606" w:rsidP="00281606">
      <w:pPr>
        <w:spacing w:before="100" w:beforeAutospacing="1" w:after="100" w:afterAutospacing="1" w:line="240" w:lineRule="auto"/>
        <w:jc w:val="center"/>
        <w:rPr>
          <w:rFonts w:asciiTheme="minorBidi" w:eastAsia="Times New Roman" w:hAnsiTheme="minorBidi"/>
          <w:b/>
          <w:bCs/>
          <w:color w:val="000000"/>
          <w:sz w:val="27"/>
          <w:szCs w:val="27"/>
        </w:rPr>
      </w:pPr>
    </w:p>
    <w:p w:rsidR="00281606" w:rsidRPr="00CD3BD8" w:rsidRDefault="00281606" w:rsidP="00281606">
      <w:pPr>
        <w:spacing w:before="100" w:beforeAutospacing="1" w:after="100" w:afterAutospacing="1" w:line="240" w:lineRule="auto"/>
        <w:jc w:val="center"/>
        <w:rPr>
          <w:rFonts w:asciiTheme="minorBidi" w:eastAsia="Times New Roman" w:hAnsiTheme="minorBidi"/>
          <w:color w:val="000000"/>
          <w:sz w:val="27"/>
          <w:szCs w:val="27"/>
        </w:rPr>
      </w:pPr>
      <w:r w:rsidRPr="00CD3BD8">
        <w:rPr>
          <w:rFonts w:asciiTheme="minorBidi" w:eastAsia="Times New Roman" w:hAnsiTheme="minorBidi"/>
          <w:b/>
          <w:bCs/>
          <w:color w:val="000000"/>
          <w:sz w:val="27"/>
          <w:szCs w:val="27"/>
        </w:rPr>
        <w:t>IBRI Research Report #39 (1990)</w:t>
      </w:r>
    </w:p>
    <w:p w:rsidR="00AC1E79" w:rsidRPr="00CD3BD8" w:rsidRDefault="00281606">
      <w:pPr>
        <w:bidi/>
        <w:spacing w:before="100" w:beforeAutospacing="1" w:after="100" w:afterAutospacing="1" w:line="240" w:lineRule="auto"/>
        <w:jc w:val="center"/>
        <w:rPr>
          <w:rFonts w:asciiTheme="minorBidi" w:eastAsia="Times New Roman" w:hAnsiTheme="minorBidi"/>
          <w:b/>
          <w:bCs/>
          <w:sz w:val="36"/>
          <w:szCs w:val="36"/>
          <w:rtl/>
        </w:rPr>
      </w:pPr>
      <w:r w:rsidRPr="00CD3BD8">
        <w:rPr>
          <w:rFonts w:asciiTheme="minorBidi" w:eastAsia="Times New Roman" w:hAnsiTheme="minorBidi"/>
          <w:b/>
          <w:bCs/>
          <w:sz w:val="36"/>
          <w:szCs w:val="36"/>
          <w:rtl/>
        </w:rPr>
        <w:t>يسوع: شهادة النبوة و التاريخ</w:t>
      </w:r>
    </w:p>
    <w:p w:rsidR="00281606" w:rsidRPr="00CD3BD8" w:rsidRDefault="00281606" w:rsidP="00281606">
      <w:pPr>
        <w:jc w:val="center"/>
        <w:rPr>
          <w:rFonts w:asciiTheme="minorBidi" w:hAnsiTheme="minorBidi"/>
          <w:sz w:val="24"/>
          <w:szCs w:val="24"/>
        </w:rPr>
      </w:pPr>
      <w:r w:rsidRPr="00CD3BD8">
        <w:rPr>
          <w:rFonts w:asciiTheme="minorBidi" w:hAnsiTheme="minorBidi"/>
          <w:sz w:val="24"/>
          <w:szCs w:val="24"/>
          <w:rtl/>
        </w:rPr>
        <w:t>روبرت س. نيومان</w:t>
      </w:r>
    </w:p>
    <w:p w:rsidR="00281606" w:rsidRPr="00CD3BD8" w:rsidRDefault="00281606" w:rsidP="00281606">
      <w:pPr>
        <w:jc w:val="center"/>
        <w:rPr>
          <w:rFonts w:asciiTheme="minorBidi" w:hAnsiTheme="minorBidi"/>
          <w:sz w:val="24"/>
          <w:szCs w:val="24"/>
        </w:rPr>
      </w:pPr>
      <w:r w:rsidRPr="00CD3BD8">
        <w:rPr>
          <w:rFonts w:asciiTheme="minorBidi" w:hAnsiTheme="minorBidi"/>
          <w:sz w:val="24"/>
          <w:szCs w:val="24"/>
          <w:rtl/>
        </w:rPr>
        <w:t>معهد اللاهوت الكتابي</w:t>
      </w:r>
    </w:p>
    <w:p w:rsidR="00281606" w:rsidRPr="00CD3BD8" w:rsidRDefault="00281606" w:rsidP="00281606">
      <w:pPr>
        <w:jc w:val="center"/>
        <w:rPr>
          <w:rFonts w:asciiTheme="minorBidi" w:hAnsiTheme="minorBidi"/>
          <w:sz w:val="24"/>
          <w:szCs w:val="24"/>
        </w:rPr>
      </w:pPr>
      <w:r w:rsidRPr="00CD3BD8">
        <w:rPr>
          <w:rFonts w:asciiTheme="minorBidi" w:hAnsiTheme="minorBidi"/>
          <w:sz w:val="24"/>
          <w:szCs w:val="24"/>
          <w:rtl/>
        </w:rPr>
        <w:t>هاتفيلد، بنسلفانيا</w:t>
      </w:r>
    </w:p>
    <w:p w:rsidR="00AC1E79" w:rsidRPr="00CD3BD8" w:rsidRDefault="00281606">
      <w:pPr>
        <w:pBdr>
          <w:bottom w:val="single" w:sz="4" w:space="1" w:color="auto"/>
        </w:pBdr>
        <w:jc w:val="center"/>
        <w:rPr>
          <w:rFonts w:asciiTheme="minorBidi" w:hAnsiTheme="minorBidi"/>
          <w:sz w:val="24"/>
          <w:szCs w:val="24"/>
        </w:rPr>
      </w:pPr>
      <w:r w:rsidRPr="00CD3BD8">
        <w:rPr>
          <w:rFonts w:asciiTheme="minorBidi" w:hAnsiTheme="minorBidi"/>
          <w:sz w:val="24"/>
          <w:szCs w:val="24"/>
          <w:rtl/>
        </w:rPr>
        <w:t>حقوق الطبع و النشر ©1990 لـ روبرت نيومان. جميع الحقوق محفوظة</w:t>
      </w:r>
      <w:r w:rsidRPr="00CD3BD8">
        <w:rPr>
          <w:rFonts w:asciiTheme="minorBidi" w:hAnsiTheme="minorBidi"/>
          <w:sz w:val="24"/>
          <w:szCs w:val="24"/>
        </w:rPr>
        <w:t>.</w:t>
      </w:r>
    </w:p>
    <w:p w:rsidR="00281606" w:rsidRPr="00CD3BD8" w:rsidRDefault="00281606" w:rsidP="00281606">
      <w:pPr>
        <w:tabs>
          <w:tab w:val="center" w:pos="4153"/>
          <w:tab w:val="left" w:pos="7188"/>
        </w:tabs>
        <w:spacing w:before="100" w:beforeAutospacing="1" w:after="100" w:afterAutospacing="1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  <w:rtl/>
          <w:lang w:bidi="ar-EG"/>
        </w:rPr>
      </w:pPr>
      <w:r w:rsidRPr="00CD3BD8">
        <w:rPr>
          <w:rStyle w:val="hps"/>
          <w:rFonts w:asciiTheme="minorBidi" w:hAnsiTheme="minorBidi"/>
          <w:b/>
          <w:bCs/>
          <w:sz w:val="24"/>
          <w:szCs w:val="24"/>
          <w:rtl/>
        </w:rPr>
        <w:t>ملاحظة من المحرر</w:t>
      </w:r>
    </w:p>
    <w:tbl>
      <w:tblPr>
        <w:tblW w:w="45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00"/>
      </w:tblGrid>
      <w:tr w:rsidR="00281606" w:rsidRPr="00CD3BD8" w:rsidTr="00AC1E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C1E79" w:rsidRPr="00CD3BD8" w:rsidRDefault="00281606">
            <w:pPr>
              <w:bidi/>
              <w:spacing w:after="0" w:line="240" w:lineRule="auto"/>
              <w:jc w:val="both"/>
              <w:rPr>
                <w:rFonts w:asciiTheme="minorBidi" w:eastAsia="Times New Roman" w:hAnsiTheme="minorBidi"/>
                <w:sz w:val="24"/>
                <w:szCs w:val="24"/>
                <w:rtl/>
                <w:lang w:bidi="ar-EG"/>
              </w:rPr>
            </w:pPr>
            <w:r w:rsidRPr="00CD3BD8">
              <w:rPr>
                <w:rFonts w:asciiTheme="minorBidi" w:hAnsiTheme="minorBidi"/>
                <w:sz w:val="24"/>
                <w:szCs w:val="24"/>
                <w:rtl/>
              </w:rPr>
              <w:t>على الرغم من إتفاق الكاتب مع البيان العقائدي لمعهد بحوث الكتاب المقدس القائمة على تخصصات عديدة (</w:t>
            </w:r>
            <w:r w:rsidRPr="00CD3BD8">
              <w:rPr>
                <w:rFonts w:asciiTheme="minorBidi" w:eastAsia="Times New Roman" w:hAnsiTheme="minorBidi"/>
                <w:sz w:val="24"/>
                <w:szCs w:val="24"/>
              </w:rPr>
              <w:t>IBRI</w:t>
            </w:r>
            <w:r w:rsidRPr="00CD3BD8">
              <w:rPr>
                <w:rFonts w:asciiTheme="minorBidi" w:eastAsia="Times New Roman" w:hAnsiTheme="minorBidi"/>
                <w:sz w:val="24"/>
                <w:szCs w:val="24"/>
                <w:rtl/>
              </w:rPr>
              <w:t>)</w:t>
            </w:r>
            <w:r w:rsidRPr="00CD3BD8">
              <w:rPr>
                <w:rFonts w:asciiTheme="minorBidi" w:hAnsiTheme="minorBidi"/>
                <w:sz w:val="24"/>
                <w:szCs w:val="24"/>
                <w:rtl/>
              </w:rPr>
              <w:t xml:space="preserve">، إلا أن هذا لا يعني أن جميع وجهات النظر التي دونها الكاتب في هذه المقالة تمثل المواقف الرسمية للمعهد. و حيث أن إحدى أهداف سلسلة التقارير التي ينشرها معهد </w:t>
            </w:r>
            <w:r w:rsidRPr="00CD3BD8">
              <w:rPr>
                <w:rFonts w:asciiTheme="minorBidi" w:eastAsia="Times New Roman" w:hAnsiTheme="minorBidi"/>
                <w:sz w:val="24"/>
                <w:szCs w:val="24"/>
              </w:rPr>
              <w:t>IBRI</w:t>
            </w:r>
            <w:r w:rsidRPr="00CD3BD8">
              <w:rPr>
                <w:rFonts w:asciiTheme="minorBidi" w:eastAsia="Times New Roman" w:hAnsiTheme="minorBidi"/>
                <w:sz w:val="24"/>
                <w:szCs w:val="24"/>
                <w:rtl/>
              </w:rPr>
              <w:t>،</w:t>
            </w:r>
            <w:r w:rsidRPr="00CD3BD8">
              <w:rPr>
                <w:rFonts w:asciiTheme="minorBidi" w:hAnsiTheme="minorBidi"/>
                <w:sz w:val="24"/>
                <w:szCs w:val="24"/>
                <w:rtl/>
              </w:rPr>
              <w:t xml:space="preserve"> هو أن تكون بمثابة منتدى للمناقشة قبل الطباعة، لذلك فمن المحتمل أن يكون الكاتب قد نقح بعض جوانب هذه المقالة وقام ببعض التعديلات فيها، منذ أن قام بكتابتها لأول مرة</w:t>
            </w:r>
            <w:r w:rsidRPr="00CD3BD8">
              <w:rPr>
                <w:rFonts w:asciiTheme="minorBidi" w:hAnsiTheme="minorBidi"/>
                <w:sz w:val="24"/>
                <w:szCs w:val="24"/>
              </w:rPr>
              <w:t>.</w:t>
            </w:r>
          </w:p>
        </w:tc>
      </w:tr>
    </w:tbl>
    <w:p w:rsidR="00AC1E79" w:rsidRPr="00CD3BD8" w:rsidRDefault="001E62E9" w:rsidP="00AC1E79">
      <w:pPr>
        <w:bidi/>
        <w:spacing w:before="100" w:beforeAutospacing="1" w:after="100" w:afterAutospacing="1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  <w:rtl/>
          <w:lang w:bidi="ar-EG"/>
        </w:rPr>
      </w:pPr>
      <w:r w:rsidRPr="00CD3BD8">
        <w:rPr>
          <w:rFonts w:asciiTheme="minorBidi" w:hAnsiTheme="minorBidi"/>
          <w:b/>
          <w:bCs/>
          <w:sz w:val="24"/>
          <w:szCs w:val="24"/>
          <w:rtl/>
        </w:rPr>
        <w:t>رقم الكتاب القياسي الدولي (</w:t>
      </w:r>
      <w:r w:rsidRPr="00CD3BD8">
        <w:rPr>
          <w:rFonts w:asciiTheme="minorBidi" w:eastAsia="Times New Roman" w:hAnsiTheme="minorBidi"/>
          <w:b/>
          <w:bCs/>
          <w:sz w:val="24"/>
          <w:szCs w:val="24"/>
        </w:rPr>
        <w:t>ISBN</w:t>
      </w:r>
      <w:r w:rsidRPr="00CD3BD8">
        <w:rPr>
          <w:rFonts w:asciiTheme="minorBidi" w:hAnsiTheme="minorBidi"/>
          <w:b/>
          <w:bCs/>
          <w:sz w:val="24"/>
          <w:szCs w:val="24"/>
          <w:rtl/>
        </w:rPr>
        <w:t xml:space="preserve">): </w:t>
      </w:r>
      <w:r w:rsidRPr="00CD3BD8">
        <w:rPr>
          <w:rFonts w:asciiTheme="minorBidi" w:eastAsia="Times New Roman" w:hAnsiTheme="minorBidi"/>
          <w:b/>
          <w:bCs/>
          <w:sz w:val="24"/>
          <w:szCs w:val="24"/>
        </w:rPr>
        <w:t>0-944788-39-4</w:t>
      </w:r>
    </w:p>
    <w:p w:rsidR="00281606" w:rsidRPr="00CD3BD8" w:rsidRDefault="001E62E9" w:rsidP="00281606">
      <w:pPr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</w:rPr>
      </w:pPr>
      <w:r w:rsidRPr="00CD3BD8">
        <w:rPr>
          <w:rFonts w:asciiTheme="minorBidi" w:eastAsia="Times New Roman" w:hAnsiTheme="minorBidi"/>
          <w:sz w:val="24"/>
          <w:szCs w:val="24"/>
        </w:rPr>
        <w:pict>
          <v:rect id="_x0000_i1025" style="width:415.3pt;height:1.5pt" o:hralign="center" o:hrstd="t" o:hr="t" fillcolor="#a0a0a0" stroked="f"/>
        </w:pict>
      </w:r>
    </w:p>
    <w:p w:rsidR="00A33B20" w:rsidRPr="00CD3BD8" w:rsidRDefault="00230F22" w:rsidP="00AC1E79">
      <w:pPr>
        <w:bidi/>
        <w:spacing w:before="100" w:beforeAutospacing="1" w:after="100" w:afterAutospacing="1" w:line="240" w:lineRule="auto"/>
        <w:rPr>
          <w:rFonts w:asciiTheme="minorBidi" w:eastAsia="Times New Roman" w:hAnsiTheme="minorBidi"/>
          <w:color w:val="000000"/>
          <w:sz w:val="27"/>
          <w:szCs w:val="27"/>
        </w:rPr>
      </w:pP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من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بين التنبؤات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المذكورة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في العهد القديم، تلك المتعلقة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ب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وعد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الله ل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إسرائيل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بالمسيا تعتبر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ذات أهمية خاصة.  وفقا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ً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للكتاب المقدس، سوف يأتي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المسيا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يوم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اً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ما و ينقذ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شعبه من مضطهديهم. </w:t>
      </w:r>
      <w:r w:rsidR="007D0D2B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و سيكون مجيئه بداية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عصر ذهبي. س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تصير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إسرائيل دولة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رئيسية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و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أورشليم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عاصمة العالم. سي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كون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حكم البشرية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ب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العدل، و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سينتهي كل ظلم و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قمع.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و سيعيش ال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جميع في أمان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في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ممتلكاتهم الخاصة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يتمتعون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بثمار</w:t>
      </w:r>
      <w:r w:rsidR="0096625D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أ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عمالهم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.</w:t>
      </w:r>
    </w:p>
    <w:p w:rsidR="00A33B20" w:rsidRPr="00CD3BD8" w:rsidRDefault="001E1E6C" w:rsidP="003A114E">
      <w:pPr>
        <w:bidi/>
        <w:spacing w:before="100" w:beforeAutospacing="1" w:after="100" w:afterAutospacing="1" w:line="240" w:lineRule="auto"/>
        <w:jc w:val="lowKashida"/>
        <w:rPr>
          <w:rFonts w:asciiTheme="minorBidi" w:eastAsia="Times New Roman" w:hAnsiTheme="minorBidi"/>
          <w:color w:val="000000"/>
          <w:sz w:val="27"/>
          <w:szCs w:val="27"/>
        </w:rPr>
      </w:pP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و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على الرغم من ج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ذب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ي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ة هذه النبوءات،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إلا ان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ردود الفعل عليها كانت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متفاوتة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.</w:t>
      </w:r>
      <w:r w:rsidR="003A114E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 فوفقاً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للمسيحيين،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المسيا قد جاء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بالفعل، على الرغم من </w:t>
      </w:r>
      <w:r w:rsidR="00F87552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أ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نه لن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يدشن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العصر الذهبي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هذا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حتى عودته؛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ف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هو يسوع الناصري.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و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وفقا</w:t>
      </w:r>
      <w:r w:rsidR="003A114E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ً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لليهود الأرثوذكس،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المسيا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لم يأت بعد، لكنه سوف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يأتي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؛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و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هو بالتأكيد ليس يسوع.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و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وفقا</w:t>
      </w:r>
      <w:r w:rsidR="00C60D36" w:rsidRPr="00CD3BD8">
        <w:rPr>
          <w:rFonts w:asciiTheme="minorBidi" w:eastAsia="Times New Roman" w:hAnsiTheme="minorBidi"/>
          <w:color w:val="000000"/>
          <w:sz w:val="27"/>
          <w:szCs w:val="27"/>
          <w:rtl/>
          <w:lang w:bidi="ar-AE"/>
        </w:rPr>
        <w:t>ً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لأكثر من شخص علماني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- سواء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ديني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ليبرالي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أم غير ديني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- كان المسي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مجرد أمل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دون جدوى للكتاب القدماء ل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لكتاب المقدس؛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ف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لن تظهر شخصية مثل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هذه أبداً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، على الرغم من أننا قد نتوقع أحيانا</w:t>
      </w:r>
      <w:r w:rsidR="008D7E35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ً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زعماء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عظماء ل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لعالم.</w:t>
      </w:r>
    </w:p>
    <w:p w:rsidR="00A33B20" w:rsidRPr="00CD3BD8" w:rsidRDefault="007C14CA" w:rsidP="00AC1E79">
      <w:pPr>
        <w:bidi/>
        <w:spacing w:before="100" w:beforeAutospacing="1" w:after="100" w:afterAutospacing="1" w:line="240" w:lineRule="auto"/>
        <w:jc w:val="lowKashida"/>
        <w:rPr>
          <w:rFonts w:asciiTheme="minorBidi" w:eastAsia="Times New Roman" w:hAnsiTheme="minorBidi"/>
          <w:color w:val="000000"/>
          <w:sz w:val="27"/>
          <w:szCs w:val="27"/>
        </w:rPr>
      </w:pP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من هو على </w:t>
      </w:r>
      <w:r w:rsidR="001E1E6C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صواب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؟ </w:t>
      </w:r>
      <w:r w:rsidR="001E1E6C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هل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دليل النص </w:t>
      </w:r>
      <w:r w:rsidR="001E1E6C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الكتابي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و التاريخ البشري لديه </w:t>
      </w:r>
      <w:r w:rsidR="001E1E6C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ما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يقوله </w:t>
      </w:r>
      <w:r w:rsidR="001E1E6C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حيال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هذا السؤال؟ </w:t>
      </w:r>
      <w:r w:rsidR="001E1E6C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نحن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نقترح أن</w:t>
      </w:r>
      <w:r w:rsidR="001E1E6C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ه لديه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؛ </w:t>
      </w:r>
      <w:r w:rsidR="001E1E6C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و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أن الأدلة جوهرية؛ و أنه يدعم </w:t>
      </w:r>
      <w:r w:rsidR="008D7E35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إ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فتراضين: (1) </w:t>
      </w:r>
      <w:r w:rsidR="001E1E6C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لو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كان </w:t>
      </w:r>
      <w:r w:rsidR="001E1E6C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المسيا قد جاء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، </w:t>
      </w:r>
      <w:r w:rsidR="00F529B4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فهو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يسوع الناصري؛ و (2) </w:t>
      </w:r>
      <w:r w:rsidR="00F529B4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أن المسيا قد جاء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. دعونا نرى.</w:t>
      </w:r>
    </w:p>
    <w:p w:rsidR="00A33B20" w:rsidRPr="00CD3BD8" w:rsidRDefault="007C14CA" w:rsidP="00AC1E79">
      <w:pPr>
        <w:bidi/>
        <w:spacing w:before="100" w:beforeAutospacing="1" w:after="100" w:afterAutospacing="1" w:line="240" w:lineRule="auto"/>
        <w:jc w:val="lowKashida"/>
        <w:rPr>
          <w:rFonts w:asciiTheme="minorBidi" w:eastAsia="Times New Roman" w:hAnsiTheme="minorBidi"/>
          <w:color w:val="000000"/>
          <w:sz w:val="27"/>
          <w:szCs w:val="27"/>
        </w:rPr>
      </w:pP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lastRenderedPageBreak/>
        <w:t> </w:t>
      </w:r>
    </w:p>
    <w:p w:rsidR="00A33B20" w:rsidRPr="00CD3BD8" w:rsidRDefault="00A33B20" w:rsidP="00AC1E79">
      <w:pPr>
        <w:bidi/>
        <w:spacing w:before="100" w:beforeAutospacing="1" w:after="100" w:afterAutospacing="1" w:line="240" w:lineRule="auto"/>
        <w:jc w:val="center"/>
        <w:rPr>
          <w:rFonts w:asciiTheme="minorBidi" w:eastAsia="Times New Roman" w:hAnsiTheme="minorBidi"/>
          <w:b/>
          <w:bCs/>
          <w:color w:val="000000"/>
          <w:sz w:val="27"/>
          <w:szCs w:val="27"/>
        </w:rPr>
      </w:pPr>
      <w:r w:rsidRPr="00CD3BD8">
        <w:rPr>
          <w:rFonts w:asciiTheme="minorBidi" w:eastAsia="Times New Roman" w:hAnsiTheme="minorBidi"/>
          <w:b/>
          <w:bCs/>
          <w:color w:val="000000"/>
          <w:sz w:val="27"/>
          <w:szCs w:val="27"/>
          <w:rtl/>
        </w:rPr>
        <w:t>لو كان المسيا قد جاء، ف</w:t>
      </w:r>
      <w:r w:rsidR="00E451BD" w:rsidRPr="00CD3BD8">
        <w:rPr>
          <w:rFonts w:asciiTheme="minorBidi" w:eastAsia="Times New Roman" w:hAnsiTheme="minorBidi"/>
          <w:b/>
          <w:bCs/>
          <w:color w:val="000000"/>
          <w:sz w:val="27"/>
          <w:szCs w:val="27"/>
          <w:rtl/>
          <w:lang w:bidi="ar-EG"/>
        </w:rPr>
        <w:t xml:space="preserve">بالطبع يكون </w:t>
      </w:r>
      <w:r w:rsidRPr="00CD3BD8">
        <w:rPr>
          <w:rFonts w:asciiTheme="minorBidi" w:eastAsia="Times New Roman" w:hAnsiTheme="minorBidi"/>
          <w:b/>
          <w:bCs/>
          <w:color w:val="000000"/>
          <w:sz w:val="27"/>
          <w:szCs w:val="27"/>
          <w:rtl/>
        </w:rPr>
        <w:t>يسوع</w:t>
      </w:r>
    </w:p>
    <w:p w:rsidR="00A33B20" w:rsidRPr="00CD3BD8" w:rsidRDefault="00E451BD" w:rsidP="00AC1E79">
      <w:pPr>
        <w:bidi/>
        <w:spacing w:before="100" w:beforeAutospacing="1" w:after="100" w:afterAutospacing="1" w:line="240" w:lineRule="auto"/>
        <w:jc w:val="lowKashida"/>
        <w:rPr>
          <w:rFonts w:asciiTheme="minorBidi" w:eastAsia="Times New Roman" w:hAnsiTheme="minorBidi"/>
          <w:color w:val="000000"/>
          <w:sz w:val="27"/>
          <w:szCs w:val="27"/>
        </w:rPr>
      </w:pP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في العهد القديم،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هناك عدد من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الملامح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عن المسي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و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التي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ت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ت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طابق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بشكل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رائع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للغاية مع يسوع الناصري كما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يتمثل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في العهد الجديد.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ف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هو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سيكون النور للأمم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،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مولود لكنه سابق الوجود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، متواضع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و مع ذلك م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تعالى، و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يتألم إلا أنه يسود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، و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هو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ملك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رغم أنه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كاهن.</w:t>
      </w:r>
    </w:p>
    <w:p w:rsidR="007C14CA" w:rsidRPr="00CD3BD8" w:rsidRDefault="007C14CA" w:rsidP="00AC1E79">
      <w:pPr>
        <w:bidi/>
        <w:spacing w:before="100" w:beforeAutospacing="1" w:after="100" w:afterAutospacing="1" w:line="240" w:lineRule="auto"/>
        <w:jc w:val="lowKashida"/>
        <w:rPr>
          <w:rFonts w:asciiTheme="minorBidi" w:eastAsia="Times New Roman" w:hAnsiTheme="minorBidi"/>
          <w:color w:val="000000"/>
          <w:sz w:val="27"/>
          <w:szCs w:val="27"/>
        </w:rPr>
      </w:pP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 </w:t>
      </w:r>
    </w:p>
    <w:p w:rsidR="00A33B20" w:rsidRPr="00CD3BD8" w:rsidRDefault="00E451BD" w:rsidP="00AC1E79">
      <w:pPr>
        <w:bidi/>
        <w:spacing w:before="100" w:beforeAutospacing="1" w:after="100" w:afterAutospacing="1" w:line="240" w:lineRule="auto"/>
        <w:jc w:val="center"/>
        <w:rPr>
          <w:rFonts w:asciiTheme="minorBidi" w:eastAsia="Times New Roman" w:hAnsiTheme="minorBidi"/>
          <w:b/>
          <w:bCs/>
          <w:color w:val="000000"/>
          <w:sz w:val="27"/>
          <w:szCs w:val="27"/>
        </w:rPr>
      </w:pPr>
      <w:r w:rsidRPr="00CD3BD8">
        <w:rPr>
          <w:rFonts w:asciiTheme="minorBidi" w:eastAsia="Times New Roman" w:hAnsiTheme="minorBidi"/>
          <w:b/>
          <w:bCs/>
          <w:color w:val="000000"/>
          <w:sz w:val="27"/>
          <w:szCs w:val="27"/>
          <w:rtl/>
        </w:rPr>
        <w:t xml:space="preserve">نور للأمم </w:t>
      </w:r>
      <w:r w:rsidR="007C14CA" w:rsidRPr="00CD3BD8">
        <w:rPr>
          <w:rFonts w:asciiTheme="minorBidi" w:eastAsia="Times New Roman" w:hAnsiTheme="minorBidi"/>
          <w:b/>
          <w:bCs/>
          <w:color w:val="000000"/>
          <w:sz w:val="27"/>
          <w:szCs w:val="27"/>
          <w:rtl/>
        </w:rPr>
        <w:t>الوثني</w:t>
      </w:r>
      <w:r w:rsidRPr="00CD3BD8">
        <w:rPr>
          <w:rFonts w:asciiTheme="minorBidi" w:eastAsia="Times New Roman" w:hAnsiTheme="minorBidi"/>
          <w:b/>
          <w:bCs/>
          <w:color w:val="000000"/>
          <w:sz w:val="27"/>
          <w:szCs w:val="27"/>
          <w:rtl/>
        </w:rPr>
        <w:t>ة</w:t>
      </w:r>
    </w:p>
    <w:p w:rsidR="00A33B20" w:rsidRPr="00CD3BD8" w:rsidRDefault="007C14CA" w:rsidP="00AC1E79">
      <w:pPr>
        <w:bidi/>
        <w:spacing w:before="100" w:beforeAutospacing="1" w:after="100" w:afterAutospacing="1" w:line="240" w:lineRule="auto"/>
        <w:jc w:val="lowKashida"/>
        <w:rPr>
          <w:rFonts w:asciiTheme="minorBidi" w:eastAsia="Times New Roman" w:hAnsiTheme="minorBidi"/>
          <w:color w:val="000000"/>
          <w:sz w:val="27"/>
          <w:szCs w:val="27"/>
          <w:rtl/>
          <w:lang w:bidi="ar-EG"/>
        </w:rPr>
      </w:pP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دعونا نبدأ </w:t>
      </w:r>
      <w:r w:rsidR="00E451BD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بدليل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واضح جدا</w:t>
      </w:r>
      <w:r w:rsidR="00E451BD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ً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E451BD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لدرجة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أن العديد </w:t>
      </w:r>
      <w:r w:rsidR="00E451BD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ي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تغافل</w:t>
      </w:r>
      <w:r w:rsidR="00E451BD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ون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عنه. أود أن أشير إلى </w:t>
      </w:r>
      <w:r w:rsidR="00E451BD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فقرتين نبويتين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في أشعيا</w:t>
      </w:r>
      <w:r w:rsidR="00E451BD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ء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، و</w:t>
      </w:r>
      <w:r w:rsidR="00E451BD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هي 42</w:t>
      </w:r>
      <w:r w:rsidR="00E451BD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:</w:t>
      </w:r>
      <w:r w:rsidR="00E451BD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6-7 و 49</w:t>
      </w:r>
      <w:r w:rsidR="00E451BD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:5-6.</w:t>
      </w:r>
      <w:r w:rsidR="00E451BD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في ال</w:t>
      </w:r>
      <w:r w:rsidR="00E451BD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فقرة الأولى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، يقول الله لعبده المسي</w:t>
      </w:r>
      <w:r w:rsidR="00E451BD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: </w:t>
      </w:r>
      <w:r w:rsidR="00AC1E79" w:rsidRPr="00CD3BD8">
        <w:rPr>
          <w:rFonts w:asciiTheme="minorBidi" w:eastAsia="Times New Roman" w:hAnsiTheme="minorBidi"/>
          <w:color w:val="000000"/>
          <w:sz w:val="27"/>
          <w:szCs w:val="27"/>
          <w:vertAlign w:val="superscript"/>
          <w:rtl/>
          <w:lang w:bidi="ar-EG"/>
        </w:rPr>
        <w:t>(1)</w:t>
      </w:r>
    </w:p>
    <w:p w:rsidR="00A33B20" w:rsidRPr="00CD3BD8" w:rsidRDefault="00E451BD" w:rsidP="00AC1E79">
      <w:pPr>
        <w:bidi/>
        <w:spacing w:before="100" w:beforeAutospacing="1" w:after="100" w:afterAutospacing="1" w:line="240" w:lineRule="auto"/>
        <w:ind w:left="720"/>
        <w:jc w:val="lowKashida"/>
        <w:rPr>
          <w:rFonts w:asciiTheme="minorBidi" w:hAnsiTheme="minorBidi"/>
          <w:rtl/>
        </w:rPr>
      </w:pPr>
      <w:r w:rsidRPr="00CD3BD8">
        <w:rPr>
          <w:rFonts w:asciiTheme="minorBidi" w:hAnsiTheme="minorBidi"/>
          <w:rtl/>
        </w:rPr>
        <w:t xml:space="preserve">"و أجعلك عهدا للشعب (أسرائيل) و نورا للأمم،‏ </w:t>
      </w:r>
      <w:r w:rsidRPr="00CD3BD8">
        <w:rPr>
          <w:rFonts w:asciiTheme="minorBidi" w:hAnsiTheme="minorBidi"/>
          <w:vertAlign w:val="superscript"/>
          <w:rtl/>
        </w:rPr>
        <w:t>٧</w:t>
      </w:r>
      <w:r w:rsidRPr="00CD3BD8">
        <w:rPr>
          <w:rFonts w:asciiTheme="minorBidi" w:hAnsiTheme="minorBidi"/>
          <w:rtl/>
        </w:rPr>
        <w:t>لتفتح عيون العمي، لتخرج من الحبس المأسورين، من بيت السجن الجالسين في الظلمة.‏"</w:t>
      </w:r>
    </w:p>
    <w:p w:rsidR="00A33B20" w:rsidRPr="00CD3BD8" w:rsidRDefault="00E451BD" w:rsidP="00630B1E">
      <w:pPr>
        <w:bidi/>
        <w:spacing w:before="100" w:beforeAutospacing="1" w:after="100" w:afterAutospacing="1" w:line="240" w:lineRule="auto"/>
        <w:jc w:val="lowKashida"/>
        <w:rPr>
          <w:rFonts w:asciiTheme="minorBidi" w:eastAsia="Times New Roman" w:hAnsiTheme="minorBidi"/>
          <w:color w:val="000000"/>
          <w:sz w:val="27"/>
          <w:szCs w:val="27"/>
        </w:rPr>
      </w:pPr>
      <w:r w:rsidRPr="00CD3BD8">
        <w:rPr>
          <w:rFonts w:asciiTheme="minorBidi" w:eastAsia="Times New Roman" w:hAnsiTheme="minorBidi"/>
          <w:sz w:val="27"/>
          <w:szCs w:val="27"/>
          <w:rtl/>
        </w:rPr>
        <w:t>و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نرى هنا أن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ه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ليس فقط س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تكون خدمة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المسي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الموعود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به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لشعبه إسرائيل، لكنه أيضا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ً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سوف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يكون نوراً ل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لشعوب،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يخلصهم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من العمى و العبودية.</w:t>
      </w:r>
    </w:p>
    <w:p w:rsidR="00A33B20" w:rsidRPr="00CD3BD8" w:rsidRDefault="007C14CA" w:rsidP="00AC1E79">
      <w:pPr>
        <w:bidi/>
        <w:spacing w:before="100" w:beforeAutospacing="1" w:after="100" w:afterAutospacing="1" w:line="240" w:lineRule="auto"/>
        <w:jc w:val="lowKashida"/>
        <w:rPr>
          <w:rFonts w:asciiTheme="minorBidi" w:eastAsia="Times New Roman" w:hAnsiTheme="minorBidi"/>
          <w:color w:val="000000"/>
          <w:sz w:val="27"/>
          <w:szCs w:val="27"/>
          <w:vertAlign w:val="superscript"/>
        </w:rPr>
      </w:pP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في المقطع الثاني ، نرى أن هذا </w:t>
      </w:r>
      <w:r w:rsidR="00723D79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ال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عبد </w:t>
      </w:r>
      <w:r w:rsidR="00723D79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ليس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تجسيد</w:t>
      </w:r>
      <w:r w:rsidR="00723D79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اً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لأمة إسرائيل، كما اقترح البعض، و</w:t>
      </w:r>
      <w:r w:rsidR="00723D79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لكن</w:t>
      </w:r>
      <w:r w:rsidR="00723D79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ه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723D79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متمايز ع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ن إسرائيل </w:t>
      </w:r>
      <w:r w:rsidR="00723D79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في كونه له دوراً فعالاً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في </w:t>
      </w:r>
      <w:r w:rsidR="00723D79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رجوع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إسرائيل نفسها إلى الله: </w:t>
      </w:r>
      <w:r w:rsidR="00AC1E79" w:rsidRPr="00CD3BD8">
        <w:rPr>
          <w:rFonts w:asciiTheme="minorBidi" w:eastAsia="Times New Roman" w:hAnsiTheme="minorBidi"/>
          <w:color w:val="000000"/>
          <w:sz w:val="27"/>
          <w:szCs w:val="27"/>
          <w:vertAlign w:val="superscript"/>
          <w:rtl/>
        </w:rPr>
        <w:t>(2)</w:t>
      </w:r>
    </w:p>
    <w:p w:rsidR="00A33B20" w:rsidRPr="00CD3BD8" w:rsidRDefault="00723D79" w:rsidP="004B07E9">
      <w:pPr>
        <w:bidi/>
        <w:spacing w:before="100" w:beforeAutospacing="1" w:after="100" w:afterAutospacing="1" w:line="240" w:lineRule="auto"/>
        <w:ind w:left="720"/>
        <w:jc w:val="lowKashida"/>
        <w:rPr>
          <w:rFonts w:asciiTheme="minorBidi" w:eastAsia="Times New Roman" w:hAnsiTheme="minorBidi"/>
          <w:color w:val="000000"/>
          <w:sz w:val="27"/>
          <w:szCs w:val="27"/>
          <w:rtl/>
        </w:rPr>
      </w:pP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"</w:t>
      </w:r>
      <w:r w:rsidRPr="00CD3BD8">
        <w:rPr>
          <w:rFonts w:asciiTheme="minorBidi" w:hAnsiTheme="minorBidi"/>
          <w:rtl/>
        </w:rPr>
        <w:t>والآن قال الرب جابلي من البطن عبدا</w:t>
      </w:r>
      <w:r w:rsidR="00EF0682" w:rsidRPr="00CD3BD8">
        <w:rPr>
          <w:rFonts w:asciiTheme="minorBidi" w:hAnsiTheme="minorBidi"/>
          <w:rtl/>
        </w:rPr>
        <w:t>ً</w:t>
      </w:r>
      <w:r w:rsidRPr="00CD3BD8">
        <w:rPr>
          <w:rFonts w:asciiTheme="minorBidi" w:hAnsiTheme="minorBidi"/>
          <w:rtl/>
        </w:rPr>
        <w:t xml:space="preserve"> له، لإرجاع يعقوب إليه، فينضم إليه إسرائيل .... </w:t>
      </w:r>
      <w:r w:rsidRPr="00CD3BD8">
        <w:rPr>
          <w:rFonts w:asciiTheme="minorBidi" w:hAnsiTheme="minorBidi"/>
          <w:vertAlign w:val="superscript"/>
          <w:rtl/>
        </w:rPr>
        <w:t>٦</w:t>
      </w:r>
      <w:r w:rsidRPr="00CD3BD8">
        <w:rPr>
          <w:rFonts w:asciiTheme="minorBidi" w:hAnsiTheme="minorBidi"/>
          <w:rtl/>
        </w:rPr>
        <w:t xml:space="preserve">فقال: "قليل أن تكون لي </w:t>
      </w:r>
      <w:r w:rsidR="004B07E9" w:rsidRPr="00CD3BD8">
        <w:rPr>
          <w:rFonts w:asciiTheme="minorBidi" w:hAnsiTheme="minorBidi"/>
          <w:rtl/>
        </w:rPr>
        <w:t>عبداً</w:t>
      </w:r>
      <w:r w:rsidRPr="00CD3BD8">
        <w:rPr>
          <w:rFonts w:asciiTheme="minorBidi" w:hAnsiTheme="minorBidi"/>
          <w:rtl/>
        </w:rPr>
        <w:t xml:space="preserve"> لإقامة أسباط يعقوب، ورد محفوظي إسرائيل. فقد جعلتك نورا للأمم لتكون خلاصي إلى أقصى الأرض"</w:t>
      </w:r>
    </w:p>
    <w:p w:rsidR="00A33B20" w:rsidRPr="00CD3BD8" w:rsidRDefault="00723D79" w:rsidP="00AC1E79">
      <w:pPr>
        <w:bidi/>
        <w:spacing w:before="100" w:beforeAutospacing="1" w:after="100" w:afterAutospacing="1" w:line="240" w:lineRule="auto"/>
        <w:jc w:val="lowKashida"/>
        <w:rPr>
          <w:rFonts w:asciiTheme="minorBidi" w:eastAsia="Times New Roman" w:hAnsiTheme="minorBidi"/>
          <w:color w:val="000000"/>
          <w:sz w:val="27"/>
          <w:szCs w:val="27"/>
        </w:rPr>
      </w:pPr>
      <w:r w:rsidRPr="00CD3BD8">
        <w:rPr>
          <w:rFonts w:asciiTheme="minorBidi" w:eastAsia="Times New Roman" w:hAnsiTheme="minorBidi"/>
          <w:sz w:val="27"/>
          <w:szCs w:val="27"/>
          <w:rtl/>
        </w:rPr>
        <w:t>و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هذا بالضبط ما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قد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قام به يسوع الناصري!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و لا يمكن ل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أي شخص آخر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أن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يدعي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أبداً أنه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المسي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اليهودي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و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قد </w:t>
      </w:r>
      <w:r w:rsidR="00184B42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قارب هذه ال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مطابقة. </w:t>
      </w:r>
      <w:r w:rsidR="00470B12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184B42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ف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قبل القرن الأول الميلادي، لم يكن هناك سوى اليهود و</w:t>
      </w:r>
      <w:r w:rsidR="00184B42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عدد قليل من الفلاسفة اليونانيين </w:t>
      </w:r>
      <w:r w:rsidR="00184B42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يؤمنوا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بإله واحد. </w:t>
      </w:r>
      <w:r w:rsidR="00184B42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و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سوى نسبة صغيرة من سكان العالم </w:t>
      </w:r>
      <w:r w:rsidR="00184B42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قاموا ب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قراءة الكتاب المقدس. </w:t>
      </w:r>
      <w:r w:rsidR="00346631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 حيث </w:t>
      </w:r>
      <w:r w:rsidR="00184B42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عبد الأغلبية مجموعة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من الآلهة، </w:t>
      </w:r>
      <w:r w:rsidR="00184B42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و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الذين </w:t>
      </w:r>
      <w:r w:rsidR="00184B42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قدموا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أمثلة فق</w:t>
      </w:r>
      <w:r w:rsidR="00184B42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يرة ل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أتباعهم؛ </w:t>
      </w:r>
      <w:r w:rsidR="00184B42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و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كان مستوى الأخلاق </w:t>
      </w:r>
      <w:r w:rsidR="00184B42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الناتج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منخفض</w:t>
      </w:r>
      <w:r w:rsidR="00184B42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اً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184B42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للغاية بشكل ملحوظ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. و</w:t>
      </w:r>
      <w:r w:rsidR="00184B42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لكن اليوم</w:t>
      </w:r>
      <w:r w:rsidR="00184B42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،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أولئك الذين ي</w:t>
      </w:r>
      <w:r w:rsidR="00184B42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ؤمنون ب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إله واحد </w:t>
      </w:r>
      <w:r w:rsidR="00184B42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ي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شمل</w:t>
      </w:r>
      <w:r w:rsidR="00184B42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ون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ليس فقط اليهود (14</w:t>
      </w:r>
      <w:r w:rsidR="00184B42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,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2 مليون في عام 1980)، و</w:t>
      </w:r>
      <w:r w:rsidR="00184B42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لكن أيضا </w:t>
      </w:r>
      <w:r w:rsidR="00470B12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الأ</w:t>
      </w:r>
      <w:r w:rsidR="00184B42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غلبية المسيحية من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غير اليهود (1</w:t>
      </w:r>
      <w:r w:rsidR="00184B42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,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4 مليار). </w:t>
      </w:r>
      <w:r w:rsidR="00184B42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و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يمكن</w:t>
      </w:r>
      <w:r w:rsidR="00184B42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نا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أيضا</w:t>
      </w:r>
      <w:r w:rsidR="00184B42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ً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184B42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أن نضم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المسلمين (723 مليون)، </w:t>
      </w:r>
      <w:r w:rsidR="00184B42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لأنه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كما </w:t>
      </w:r>
      <w:r w:rsidR="00184B42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يبدو </w:t>
      </w:r>
      <w:r w:rsidR="00184B42" w:rsidRPr="00CD3BD8">
        <w:rPr>
          <w:rFonts w:asciiTheme="minorBidi" w:eastAsia="Times New Roman" w:hAnsiTheme="minorBidi"/>
          <w:color w:val="FF0000"/>
          <w:sz w:val="27"/>
          <w:szCs w:val="27"/>
          <w:rtl/>
        </w:rPr>
        <w:t xml:space="preserve">و </w:t>
      </w:r>
      <w:r w:rsidR="00184B42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أن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ظهور الإسلام على الأقل </w:t>
      </w:r>
      <w:r w:rsidR="00184B42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كان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نتيجة غير مباشرة للمسيحية. و</w:t>
      </w:r>
      <w:r w:rsidR="00184B42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بالتالي </w:t>
      </w:r>
      <w:r w:rsidR="00184B42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فإن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ما يقرب من نصف سكان العالم الآن يدعي الولاء </w:t>
      </w:r>
      <w:r w:rsidR="00184B42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ل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إله إبراهيم، و</w:t>
      </w:r>
      <w:r w:rsidR="00184B42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معظم</w:t>
      </w:r>
      <w:r w:rsidR="00184B42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هم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نتيجة لعمل </w:t>
      </w:r>
      <w:r w:rsidR="00184B42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يسوع.</w:t>
      </w:r>
      <w:r w:rsidR="00AC1E79" w:rsidRPr="00CD3BD8">
        <w:rPr>
          <w:rFonts w:asciiTheme="minorBidi" w:eastAsia="Times New Roman" w:hAnsiTheme="minorBidi"/>
          <w:color w:val="000000"/>
          <w:sz w:val="27"/>
          <w:szCs w:val="27"/>
          <w:vertAlign w:val="superscript"/>
          <w:rtl/>
        </w:rPr>
        <w:t>(3)</w:t>
      </w:r>
      <w:r w:rsidR="00184B42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</w:p>
    <w:p w:rsidR="00A33B20" w:rsidRPr="00CD3BD8" w:rsidRDefault="00184B42" w:rsidP="00470B12">
      <w:pPr>
        <w:bidi/>
        <w:spacing w:before="100" w:beforeAutospacing="1" w:after="100" w:afterAutospacing="1" w:line="240" w:lineRule="auto"/>
        <w:jc w:val="lowKashida"/>
        <w:rPr>
          <w:rFonts w:asciiTheme="minorBidi" w:eastAsia="Times New Roman" w:hAnsiTheme="minorBidi"/>
          <w:color w:val="000000"/>
          <w:sz w:val="27"/>
          <w:szCs w:val="27"/>
        </w:rPr>
      </w:pP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و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حتى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بإستثناء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الإسلام، حوالي ثلث سكان الأرض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ي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قبل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ون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يسوع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على أنه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المسي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. </w:t>
      </w:r>
      <w:r w:rsidR="00582A1F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612A3C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و يوجد هؤلاء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في كل </w:t>
      </w:r>
      <w:r w:rsidR="00612A3C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ال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قار</w:t>
      </w:r>
      <w:r w:rsidR="00612A3C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ات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و</w:t>
      </w:r>
      <w:r w:rsidR="00612A3C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في كل </w:t>
      </w:r>
      <w:r w:rsidR="00612A3C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البل</w:t>
      </w:r>
      <w:r w:rsidR="00470B12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دان</w:t>
      </w:r>
      <w:r w:rsidR="00612A3C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تقريبا</w:t>
      </w:r>
      <w:r w:rsidR="00612A3C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ً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: سواء في الدول الأكثر </w:t>
      </w:r>
      <w:r w:rsidR="00612A3C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تقدماً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(790 مليون) و الأقل </w:t>
      </w:r>
      <w:r w:rsidR="00612A3C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تقدماً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(643</w:t>
      </w:r>
      <w:r w:rsidR="00612A3C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مليون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)؛ في الدول الغربية ( 547</w:t>
      </w:r>
      <w:r w:rsidR="00612A3C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مليون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)، و </w:t>
      </w:r>
      <w:r w:rsidR="00612A3C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في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العالم الثالث (</w:t>
      </w:r>
      <w:r w:rsidR="00612A3C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632 مليون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)، و حتى في الدول الشيوعية (254 مليون).</w:t>
      </w:r>
      <w:r w:rsidR="00AC1E79" w:rsidRPr="00CD3BD8">
        <w:rPr>
          <w:rFonts w:asciiTheme="minorBidi" w:eastAsia="Times New Roman" w:hAnsiTheme="minorBidi"/>
          <w:color w:val="000000"/>
          <w:sz w:val="27"/>
          <w:szCs w:val="27"/>
          <w:vertAlign w:val="superscript"/>
          <w:rtl/>
        </w:rPr>
        <w:t>(4)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حقا</w:t>
      </w:r>
      <w:r w:rsidR="00743A47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ً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612A3C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صار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يسوع الناصري </w:t>
      </w:r>
      <w:r w:rsidR="00612A3C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نوراً للأمم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، </w:t>
      </w:r>
      <w:r w:rsidR="00612A3C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لأن ال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أخبار </w:t>
      </w:r>
      <w:r w:rsidR="00612A3C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السارة عنه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انتشر</w:t>
      </w:r>
      <w:r w:rsidR="00612A3C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ت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في جميع أنحاء العالم و جلب </w:t>
      </w:r>
      <w:r w:rsidR="00BF413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معها الإ</w:t>
      </w:r>
      <w:r w:rsidR="00612A3C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ستنارة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الروحي</w:t>
      </w:r>
      <w:r w:rsidR="00612A3C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ة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و</w:t>
      </w:r>
      <w:r w:rsidR="00612A3C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الخلاص من عبودية الخطية إلى الملايين </w:t>
      </w:r>
      <w:r w:rsidR="00612A3C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المضاعفة خلال ال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ألفي </w:t>
      </w:r>
      <w:r w:rsidR="00612A3C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سنة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الماضية!</w:t>
      </w:r>
    </w:p>
    <w:p w:rsidR="00A33B20" w:rsidRPr="00CD3BD8" w:rsidRDefault="00612A3C" w:rsidP="00092367">
      <w:pPr>
        <w:bidi/>
        <w:spacing w:before="100" w:beforeAutospacing="1" w:after="100" w:afterAutospacing="1" w:line="240" w:lineRule="auto"/>
        <w:jc w:val="lowKashida"/>
        <w:rPr>
          <w:rFonts w:asciiTheme="minorBidi" w:eastAsia="Times New Roman" w:hAnsiTheme="minorBidi"/>
          <w:sz w:val="27"/>
          <w:szCs w:val="27"/>
        </w:rPr>
      </w:pPr>
      <w:r w:rsidRPr="00CD3BD8">
        <w:rPr>
          <w:rFonts w:asciiTheme="minorBidi" w:eastAsia="Times New Roman" w:hAnsiTheme="minorBidi"/>
          <w:sz w:val="27"/>
          <w:szCs w:val="27"/>
          <w:rtl/>
        </w:rPr>
        <w:lastRenderedPageBreak/>
        <w:t>ف</w:t>
      </w:r>
      <w:r w:rsidR="007C14CA" w:rsidRPr="00CD3BD8">
        <w:rPr>
          <w:rFonts w:asciiTheme="minorBidi" w:eastAsia="Times New Roman" w:hAnsiTheme="minorBidi"/>
          <w:sz w:val="27"/>
          <w:szCs w:val="27"/>
          <w:rtl/>
        </w:rPr>
        <w:t xml:space="preserve">يسوع هو </w:t>
      </w:r>
      <w:r w:rsidRPr="00CD3BD8">
        <w:rPr>
          <w:rFonts w:asciiTheme="minorBidi" w:eastAsia="Times New Roman" w:hAnsiTheme="minorBidi"/>
          <w:sz w:val="27"/>
          <w:szCs w:val="27"/>
          <w:rtl/>
        </w:rPr>
        <w:t xml:space="preserve">الوحيد </w:t>
      </w:r>
      <w:r w:rsidR="00092367" w:rsidRPr="00CD3BD8">
        <w:rPr>
          <w:rFonts w:asciiTheme="minorBidi" w:eastAsia="Times New Roman" w:hAnsiTheme="minorBidi"/>
          <w:sz w:val="27"/>
          <w:szCs w:val="27"/>
          <w:rtl/>
        </w:rPr>
        <w:t>الذي إدعى</w:t>
      </w:r>
      <w:r w:rsidRPr="00CD3BD8">
        <w:rPr>
          <w:rFonts w:asciiTheme="minorBidi" w:eastAsia="Times New Roman" w:hAnsiTheme="minorBidi"/>
          <w:sz w:val="27"/>
          <w:szCs w:val="27"/>
          <w:rtl/>
        </w:rPr>
        <w:t xml:space="preserve"> أنه المسيا و الذي </w:t>
      </w:r>
      <w:r w:rsidR="007C14CA" w:rsidRPr="00CD3BD8">
        <w:rPr>
          <w:rFonts w:asciiTheme="minorBidi" w:eastAsia="Times New Roman" w:hAnsiTheme="minorBidi"/>
          <w:sz w:val="27"/>
          <w:szCs w:val="27"/>
          <w:rtl/>
        </w:rPr>
        <w:t>أ</w:t>
      </w:r>
      <w:r w:rsidRPr="00CD3BD8">
        <w:rPr>
          <w:rFonts w:asciiTheme="minorBidi" w:eastAsia="Times New Roman" w:hAnsiTheme="minorBidi"/>
          <w:sz w:val="27"/>
          <w:szCs w:val="27"/>
          <w:rtl/>
        </w:rPr>
        <w:t xml:space="preserve">قام </w:t>
      </w:r>
      <w:r w:rsidR="007C14CA" w:rsidRPr="00CD3BD8">
        <w:rPr>
          <w:rFonts w:asciiTheme="minorBidi" w:eastAsia="Times New Roman" w:hAnsiTheme="minorBidi"/>
          <w:sz w:val="27"/>
          <w:szCs w:val="27"/>
          <w:rtl/>
        </w:rPr>
        <w:t>دين</w:t>
      </w:r>
      <w:r w:rsidRPr="00CD3BD8">
        <w:rPr>
          <w:rFonts w:asciiTheme="minorBidi" w:eastAsia="Times New Roman" w:hAnsiTheme="minorBidi"/>
          <w:sz w:val="27"/>
          <w:szCs w:val="27"/>
          <w:rtl/>
        </w:rPr>
        <w:t>اً</w:t>
      </w:r>
      <w:r w:rsidR="007C14CA" w:rsidRPr="00CD3BD8">
        <w:rPr>
          <w:rFonts w:asciiTheme="minorBidi" w:eastAsia="Times New Roman" w:hAnsiTheme="minorBidi"/>
          <w:sz w:val="27"/>
          <w:szCs w:val="27"/>
          <w:rtl/>
        </w:rPr>
        <w:t xml:space="preserve"> عالم</w:t>
      </w:r>
      <w:r w:rsidRPr="00CD3BD8">
        <w:rPr>
          <w:rFonts w:asciiTheme="minorBidi" w:eastAsia="Times New Roman" w:hAnsiTheme="minorBidi"/>
          <w:sz w:val="27"/>
          <w:szCs w:val="27"/>
          <w:rtl/>
        </w:rPr>
        <w:t>ياً</w:t>
      </w:r>
      <w:r w:rsidR="007C14CA" w:rsidRPr="00CD3BD8">
        <w:rPr>
          <w:rFonts w:asciiTheme="minorBidi" w:eastAsia="Times New Roman" w:hAnsiTheme="minorBidi"/>
          <w:sz w:val="27"/>
          <w:szCs w:val="27"/>
          <w:rtl/>
        </w:rPr>
        <w:t>. وهو أيضا</w:t>
      </w:r>
      <w:r w:rsidR="00BF413A" w:rsidRPr="00CD3BD8">
        <w:rPr>
          <w:rFonts w:asciiTheme="minorBidi" w:eastAsia="Times New Roman" w:hAnsiTheme="minorBidi"/>
          <w:sz w:val="27"/>
          <w:szCs w:val="27"/>
          <w:rtl/>
        </w:rPr>
        <w:t>ً</w:t>
      </w:r>
      <w:r w:rsidR="007C14CA" w:rsidRPr="00CD3BD8">
        <w:rPr>
          <w:rFonts w:asciiTheme="minorBidi" w:eastAsia="Times New Roman" w:hAnsiTheme="minorBidi"/>
          <w:sz w:val="27"/>
          <w:szCs w:val="27"/>
          <w:rtl/>
        </w:rPr>
        <w:t xml:space="preserve"> </w:t>
      </w:r>
      <w:r w:rsidRPr="00CD3BD8">
        <w:rPr>
          <w:rFonts w:asciiTheme="minorBidi" w:eastAsia="Times New Roman" w:hAnsiTheme="minorBidi"/>
          <w:sz w:val="27"/>
          <w:szCs w:val="27"/>
          <w:rtl/>
        </w:rPr>
        <w:t xml:space="preserve">الوحيد </w:t>
      </w:r>
      <w:r w:rsidR="007C14CA" w:rsidRPr="00CD3BD8">
        <w:rPr>
          <w:rFonts w:asciiTheme="minorBidi" w:eastAsia="Times New Roman" w:hAnsiTheme="minorBidi"/>
          <w:sz w:val="27"/>
          <w:szCs w:val="27"/>
          <w:rtl/>
        </w:rPr>
        <w:t xml:space="preserve">الذي </w:t>
      </w:r>
      <w:r w:rsidRPr="00CD3BD8">
        <w:rPr>
          <w:rFonts w:asciiTheme="minorBidi" w:eastAsia="Times New Roman" w:hAnsiTheme="minorBidi"/>
          <w:sz w:val="27"/>
          <w:szCs w:val="27"/>
          <w:rtl/>
        </w:rPr>
        <w:t xml:space="preserve">تحل دعواه </w:t>
      </w:r>
      <w:r w:rsidR="007C14CA" w:rsidRPr="00CD3BD8">
        <w:rPr>
          <w:rFonts w:asciiTheme="minorBidi" w:eastAsia="Times New Roman" w:hAnsiTheme="minorBidi"/>
          <w:sz w:val="27"/>
          <w:szCs w:val="27"/>
          <w:rtl/>
        </w:rPr>
        <w:t xml:space="preserve">عدد من المفارقات </w:t>
      </w:r>
      <w:r w:rsidRPr="00CD3BD8">
        <w:rPr>
          <w:rFonts w:asciiTheme="minorBidi" w:eastAsia="Times New Roman" w:hAnsiTheme="minorBidi"/>
          <w:sz w:val="27"/>
          <w:szCs w:val="27"/>
          <w:rtl/>
        </w:rPr>
        <w:t xml:space="preserve">المثيرة </w:t>
      </w:r>
      <w:r w:rsidR="007C14CA" w:rsidRPr="00CD3BD8">
        <w:rPr>
          <w:rFonts w:asciiTheme="minorBidi" w:eastAsia="Times New Roman" w:hAnsiTheme="minorBidi"/>
          <w:sz w:val="27"/>
          <w:szCs w:val="27"/>
          <w:rtl/>
        </w:rPr>
        <w:t xml:space="preserve">للحيرة في نبوءات العهد القديم </w:t>
      </w:r>
      <w:r w:rsidRPr="00CD3BD8">
        <w:rPr>
          <w:rFonts w:asciiTheme="minorBidi" w:eastAsia="Times New Roman" w:hAnsiTheme="minorBidi"/>
          <w:sz w:val="27"/>
          <w:szCs w:val="27"/>
          <w:rtl/>
        </w:rPr>
        <w:t>الخاصة بالمسيا</w:t>
      </w:r>
      <w:r w:rsidR="007C14CA" w:rsidRPr="00CD3BD8">
        <w:rPr>
          <w:rFonts w:asciiTheme="minorBidi" w:eastAsia="Times New Roman" w:hAnsiTheme="minorBidi"/>
          <w:sz w:val="27"/>
          <w:szCs w:val="27"/>
          <w:rtl/>
        </w:rPr>
        <w:t>.</w:t>
      </w:r>
    </w:p>
    <w:p w:rsidR="007C14CA" w:rsidRPr="00CD3BD8" w:rsidRDefault="007C14CA" w:rsidP="00AC1E79">
      <w:pPr>
        <w:bidi/>
        <w:spacing w:before="100" w:beforeAutospacing="1" w:after="100" w:afterAutospacing="1" w:line="240" w:lineRule="auto"/>
        <w:jc w:val="lowKashida"/>
        <w:rPr>
          <w:rFonts w:asciiTheme="minorBidi" w:eastAsia="Times New Roman" w:hAnsiTheme="minorBidi"/>
          <w:color w:val="000000"/>
          <w:sz w:val="27"/>
          <w:szCs w:val="27"/>
        </w:rPr>
      </w:pP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 </w:t>
      </w:r>
    </w:p>
    <w:p w:rsidR="00A33B20" w:rsidRPr="00CD3BD8" w:rsidRDefault="00A33B20" w:rsidP="00AC1E79">
      <w:pPr>
        <w:bidi/>
        <w:spacing w:before="100" w:beforeAutospacing="1" w:after="100" w:afterAutospacing="1" w:line="240" w:lineRule="auto"/>
        <w:jc w:val="center"/>
        <w:rPr>
          <w:rFonts w:asciiTheme="minorBidi" w:eastAsia="Times New Roman" w:hAnsiTheme="minorBidi"/>
          <w:b/>
          <w:bCs/>
          <w:color w:val="000000"/>
          <w:sz w:val="27"/>
          <w:szCs w:val="27"/>
        </w:rPr>
      </w:pPr>
      <w:r w:rsidRPr="00CD3BD8">
        <w:rPr>
          <w:rFonts w:asciiTheme="minorBidi" w:eastAsia="Times New Roman" w:hAnsiTheme="minorBidi"/>
          <w:b/>
          <w:bCs/>
          <w:color w:val="000000"/>
          <w:sz w:val="27"/>
          <w:szCs w:val="27"/>
          <w:rtl/>
        </w:rPr>
        <w:t>مولود رغم أنه سابق الوجود</w:t>
      </w:r>
    </w:p>
    <w:p w:rsidR="00A33B20" w:rsidRPr="00CD3BD8" w:rsidRDefault="00612A3C" w:rsidP="00AC1E79">
      <w:pPr>
        <w:bidi/>
        <w:spacing w:before="100" w:beforeAutospacing="1" w:after="100" w:afterAutospacing="1" w:line="240" w:lineRule="auto"/>
        <w:jc w:val="lowKashida"/>
        <w:rPr>
          <w:rFonts w:asciiTheme="minorBidi" w:eastAsia="Times New Roman" w:hAnsiTheme="minorBidi"/>
          <w:color w:val="000000"/>
          <w:sz w:val="27"/>
          <w:szCs w:val="27"/>
        </w:rPr>
      </w:pP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و بحسب ميخا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النبي، فإن المسي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سيتخذ من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بيت لحم مسقط رأس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له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على الرغم من انه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قد كان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موجودا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ً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في كل العصور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:</w:t>
      </w:r>
      <w:r w:rsidR="00AC1E79" w:rsidRPr="00CD3BD8">
        <w:rPr>
          <w:rFonts w:asciiTheme="minorBidi" w:eastAsia="Times New Roman" w:hAnsiTheme="minorBidi"/>
          <w:color w:val="000000"/>
          <w:sz w:val="27"/>
          <w:szCs w:val="27"/>
          <w:vertAlign w:val="superscript"/>
          <w:rtl/>
        </w:rPr>
        <w:t>(5)</w:t>
      </w:r>
    </w:p>
    <w:p w:rsidR="00A33B20" w:rsidRPr="00CD3BD8" w:rsidRDefault="00612A3C" w:rsidP="00AC1E79">
      <w:pPr>
        <w:bidi/>
        <w:spacing w:before="100" w:beforeAutospacing="1" w:after="100" w:afterAutospacing="1" w:line="240" w:lineRule="auto"/>
        <w:ind w:left="720"/>
        <w:jc w:val="lowKashida"/>
        <w:rPr>
          <w:rFonts w:asciiTheme="minorBidi" w:eastAsia="Times New Roman" w:hAnsiTheme="minorBidi"/>
          <w:color w:val="000000"/>
          <w:sz w:val="27"/>
          <w:szCs w:val="27"/>
        </w:rPr>
      </w:pP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"</w:t>
      </w:r>
      <w:r w:rsidRPr="00CD3BD8">
        <w:rPr>
          <w:rFonts w:asciiTheme="minorBidi" w:hAnsiTheme="minorBidi"/>
          <w:rtl/>
        </w:rPr>
        <w:t>أما أنت يا بيت لحم أفراتة، وأنت صغيرة أن تكوني بين ألوف يهوذا، فمنك يخرج لي الذي يكون متسلطا على إسرائيل، و مخارجه منذ القديم، منذ أيام الأزل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"</w:t>
      </w:r>
    </w:p>
    <w:p w:rsidR="00A33B20" w:rsidRPr="00CD3BD8" w:rsidRDefault="00612A3C" w:rsidP="00AC1E79">
      <w:pPr>
        <w:bidi/>
        <w:spacing w:before="100" w:beforeAutospacing="1" w:after="100" w:afterAutospacing="1" w:line="240" w:lineRule="auto"/>
        <w:jc w:val="lowKashida"/>
        <w:rPr>
          <w:rFonts w:asciiTheme="minorBidi" w:eastAsia="Times New Roman" w:hAnsiTheme="minorBidi"/>
          <w:color w:val="000000"/>
          <w:sz w:val="27"/>
          <w:szCs w:val="27"/>
        </w:rPr>
      </w:pP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و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ترجمة المصطلح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"مخارجه"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حرفيا</w:t>
      </w:r>
      <w:r w:rsidR="00421112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ً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هى "أصوله"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، و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التي يمكن أيضا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ً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أن تترجم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"أعماله"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؛ و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غالبا</w:t>
      </w:r>
      <w:r w:rsidR="006B3A8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ً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ما تستخدم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ل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تصوير حرب الملوك.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و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عبارة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"منذ أيام الأزل"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يمكن </w:t>
      </w:r>
      <w:r w:rsidR="00EA77C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إ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ستخدامها إما لفترة محددة أو لانهائية من الزمن.</w:t>
      </w:r>
    </w:p>
    <w:p w:rsidR="008B2DC7" w:rsidRPr="00CD3BD8" w:rsidRDefault="008B2DC7" w:rsidP="00AC1E79">
      <w:pPr>
        <w:bidi/>
        <w:spacing w:before="100" w:beforeAutospacing="1" w:after="100" w:afterAutospacing="1" w:line="240" w:lineRule="auto"/>
        <w:jc w:val="lowKashida"/>
        <w:rPr>
          <w:rFonts w:asciiTheme="minorBidi" w:eastAsia="Times New Roman" w:hAnsiTheme="minorBidi"/>
          <w:color w:val="000000"/>
          <w:sz w:val="27"/>
          <w:szCs w:val="27"/>
          <w:rtl/>
        </w:rPr>
      </w:pPr>
    </w:p>
    <w:p w:rsidR="00A33B20" w:rsidRPr="00CD3BD8" w:rsidRDefault="007C14CA" w:rsidP="00AC1E79">
      <w:pPr>
        <w:bidi/>
        <w:spacing w:before="100" w:beforeAutospacing="1" w:after="100" w:afterAutospacing="1" w:line="240" w:lineRule="auto"/>
        <w:jc w:val="lowKashida"/>
        <w:rPr>
          <w:rFonts w:asciiTheme="minorBidi" w:eastAsia="Times New Roman" w:hAnsiTheme="minorBidi"/>
          <w:color w:val="000000"/>
          <w:sz w:val="27"/>
          <w:szCs w:val="27"/>
        </w:rPr>
      </w:pP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و</w:t>
      </w:r>
      <w:r w:rsidR="008B2DC7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يقدم لنا النبي أشعياء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صورة مماثلة، </w:t>
      </w:r>
      <w:r w:rsidR="008B2DC7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ف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يقول:</w:t>
      </w:r>
      <w:r w:rsidR="00A33B20" w:rsidRPr="00CD3BD8">
        <w:rPr>
          <w:rFonts w:asciiTheme="minorBidi" w:eastAsia="Times New Roman" w:hAnsiTheme="minorBidi"/>
          <w:color w:val="000000"/>
          <w:sz w:val="27"/>
          <w:szCs w:val="27"/>
          <w:vertAlign w:val="superscript"/>
          <w:rtl/>
        </w:rPr>
        <w:t xml:space="preserve"> </w:t>
      </w:r>
      <w:r w:rsidR="00AC1E79" w:rsidRPr="00CD3BD8">
        <w:rPr>
          <w:rFonts w:asciiTheme="minorBidi" w:eastAsia="Times New Roman" w:hAnsiTheme="minorBidi"/>
          <w:color w:val="000000"/>
          <w:sz w:val="27"/>
          <w:szCs w:val="27"/>
          <w:vertAlign w:val="superscript"/>
          <w:rtl/>
        </w:rPr>
        <w:t>(6)</w:t>
      </w:r>
    </w:p>
    <w:p w:rsidR="00A33B20" w:rsidRPr="00CD3BD8" w:rsidRDefault="008B2DC7" w:rsidP="00AC1E79">
      <w:pPr>
        <w:bidi/>
        <w:spacing w:before="100" w:beforeAutospacing="1" w:after="100" w:afterAutospacing="1" w:line="240" w:lineRule="auto"/>
        <w:ind w:left="720"/>
        <w:jc w:val="lowKashida"/>
        <w:rPr>
          <w:rFonts w:asciiTheme="minorBidi" w:hAnsiTheme="minorBidi"/>
          <w:rtl/>
        </w:rPr>
      </w:pPr>
      <w:r w:rsidRPr="00CD3BD8">
        <w:rPr>
          <w:rFonts w:asciiTheme="minorBidi" w:hAnsiTheme="minorBidi"/>
          <w:vertAlign w:val="superscript"/>
          <w:rtl/>
        </w:rPr>
        <w:t>٦</w:t>
      </w:r>
      <w:r w:rsidRPr="00CD3BD8">
        <w:rPr>
          <w:rFonts w:asciiTheme="minorBidi" w:hAnsiTheme="minorBidi"/>
          <w:rtl/>
        </w:rPr>
        <w:t xml:space="preserve">لأنه يولد لنا ولد ونعطى ابنا، وتكون الرياسة على كتفه، ويدعى اسمه عجيبا، مشيرا، إلها قديرا، أبا أبديا، رئيس السلام. </w:t>
      </w:r>
      <w:r w:rsidRPr="00CD3BD8">
        <w:rPr>
          <w:rFonts w:asciiTheme="minorBidi" w:hAnsiTheme="minorBidi"/>
          <w:vertAlign w:val="superscript"/>
          <w:rtl/>
        </w:rPr>
        <w:t>٧</w:t>
      </w:r>
      <w:r w:rsidRPr="00CD3BD8">
        <w:rPr>
          <w:rFonts w:asciiTheme="minorBidi" w:hAnsiTheme="minorBidi"/>
          <w:rtl/>
        </w:rPr>
        <w:t>لنمو رياسته، وللسلام لا نهاية على كرسي داود وعلى مملكته، ليثبتها ويعضدها بالحق والبر، من الآن إلى الأبد. غيرة رب الجنود تصنع هذا.‏</w:t>
      </w:r>
    </w:p>
    <w:p w:rsidR="00A33B20" w:rsidRPr="00CD3BD8" w:rsidRDefault="00037EF0" w:rsidP="007851C0">
      <w:pPr>
        <w:bidi/>
        <w:spacing w:before="100" w:beforeAutospacing="1" w:after="100" w:afterAutospacing="1" w:line="240" w:lineRule="auto"/>
        <w:jc w:val="lowKashida"/>
        <w:rPr>
          <w:rFonts w:asciiTheme="minorBidi" w:eastAsia="Times New Roman" w:hAnsiTheme="minorBidi"/>
          <w:color w:val="000000"/>
          <w:sz w:val="27"/>
          <w:szCs w:val="27"/>
        </w:rPr>
      </w:pP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و كون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أن هذا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الشخص هو المسيا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هو واضح من الإشارة إلى حكمه الأبدي في جميع أنحاء العالم. </w:t>
      </w:r>
      <w:r w:rsidR="00970972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و أنه ي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ولد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، مذكور</w:t>
      </w:r>
      <w:r w:rsidR="007851C0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ة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بشكل صريح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، إلا أنه ي</w:t>
      </w:r>
      <w:r w:rsidR="00F2606C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لقب بالأ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لقاب "أباً أبدياً" و "إلهاً قديراً" و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التي تشير إلى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س</w:t>
      </w:r>
      <w:r w:rsidR="008A142E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بق وجوده و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ألوهي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ته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.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و يحاول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كل من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المتدينين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الليبراليين و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اليهود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التقليل من شأن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هذه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الألقاب و ذلك ل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تجنب هذا</w:t>
      </w:r>
      <w:r w:rsidR="00A73C1D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الإ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ستنتاج.</w:t>
      </w:r>
      <w:r w:rsidR="00AC1E79" w:rsidRPr="00CD3BD8">
        <w:rPr>
          <w:rFonts w:asciiTheme="minorBidi" w:eastAsia="Times New Roman" w:hAnsiTheme="minorBidi"/>
          <w:color w:val="000000"/>
          <w:sz w:val="27"/>
          <w:szCs w:val="27"/>
          <w:vertAlign w:val="superscript"/>
          <w:rtl/>
        </w:rPr>
        <w:t>(7)</w:t>
      </w:r>
      <w:r w:rsidR="00653481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و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مع ذلك، فإن الأدلة النصية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في صالح هذه المفارقة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، و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هى موضحة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بدقة في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ال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صورة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الذي قدمها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العهد الجديد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عن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يسوع: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الشخص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الذي هو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الله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الأبدي و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الذي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رغم ذلك صار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إنسان</w:t>
      </w:r>
      <w:r w:rsidR="00A73C1D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اً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من أجل دفع ثمن خطايا أولئك الذين س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يؤمنون به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.</w:t>
      </w:r>
    </w:p>
    <w:p w:rsidR="00A33B20" w:rsidRPr="00CD3BD8" w:rsidRDefault="007C14CA" w:rsidP="00AC1E79">
      <w:pPr>
        <w:bidi/>
        <w:spacing w:before="100" w:beforeAutospacing="1" w:after="100" w:afterAutospacing="1" w:line="240" w:lineRule="auto"/>
        <w:jc w:val="lowKashida"/>
        <w:rPr>
          <w:rFonts w:asciiTheme="minorBidi" w:eastAsia="Times New Roman" w:hAnsiTheme="minorBidi"/>
          <w:color w:val="000000"/>
          <w:sz w:val="27"/>
          <w:szCs w:val="27"/>
        </w:rPr>
      </w:pP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 </w:t>
      </w:r>
    </w:p>
    <w:p w:rsidR="00A33B20" w:rsidRPr="00CD3BD8" w:rsidRDefault="00A33B20" w:rsidP="00AC1E79">
      <w:pPr>
        <w:bidi/>
        <w:spacing w:before="100" w:beforeAutospacing="1" w:after="100" w:afterAutospacing="1" w:line="240" w:lineRule="auto"/>
        <w:jc w:val="center"/>
        <w:rPr>
          <w:rFonts w:asciiTheme="minorBidi" w:eastAsia="Times New Roman" w:hAnsiTheme="minorBidi"/>
          <w:b/>
          <w:bCs/>
          <w:color w:val="000000"/>
          <w:sz w:val="27"/>
          <w:szCs w:val="27"/>
        </w:rPr>
      </w:pPr>
      <w:r w:rsidRPr="00CD3BD8">
        <w:rPr>
          <w:rFonts w:asciiTheme="minorBidi" w:eastAsia="Times New Roman" w:hAnsiTheme="minorBidi"/>
          <w:b/>
          <w:bCs/>
          <w:color w:val="000000"/>
          <w:sz w:val="27"/>
          <w:szCs w:val="27"/>
          <w:rtl/>
        </w:rPr>
        <w:t>متواضع و مع ذلك متعالى</w:t>
      </w:r>
    </w:p>
    <w:p w:rsidR="00A33B20" w:rsidRPr="00CD3BD8" w:rsidRDefault="0038306F" w:rsidP="00AC1E79">
      <w:pPr>
        <w:bidi/>
        <w:spacing w:before="100" w:beforeAutospacing="1" w:after="100" w:afterAutospacing="1" w:line="240" w:lineRule="auto"/>
        <w:jc w:val="lowKashida"/>
        <w:rPr>
          <w:rFonts w:asciiTheme="minorBidi" w:eastAsia="Times New Roman" w:hAnsiTheme="minorBidi"/>
          <w:color w:val="000000"/>
          <w:sz w:val="27"/>
          <w:szCs w:val="27"/>
        </w:rPr>
      </w:pP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كانت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طريقة </w:t>
      </w:r>
      <w:r w:rsidR="0093682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مجيء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المسيا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لغزا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ً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محيرا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ً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ل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مفسري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العهد القديم حتى قبل زمن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يسوع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.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ف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في نبوءة دانيال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يتم تصويره على انه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آتيا</w:t>
      </w:r>
      <w:r w:rsidR="00236F0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ً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في مجد عظيم:</w:t>
      </w:r>
      <w:r w:rsidR="00AC1E79" w:rsidRPr="00CD3BD8">
        <w:rPr>
          <w:rFonts w:asciiTheme="minorBidi" w:eastAsia="Times New Roman" w:hAnsiTheme="minorBidi"/>
          <w:color w:val="000000"/>
          <w:sz w:val="27"/>
          <w:szCs w:val="27"/>
          <w:vertAlign w:val="superscript"/>
          <w:rtl/>
        </w:rPr>
        <w:t>(8)</w:t>
      </w:r>
    </w:p>
    <w:p w:rsidR="00A33B20" w:rsidRPr="00CD3BD8" w:rsidRDefault="0038306F" w:rsidP="00AC1E79">
      <w:pPr>
        <w:bidi/>
        <w:spacing w:before="100" w:beforeAutospacing="1" w:after="100" w:afterAutospacing="1" w:line="240" w:lineRule="auto"/>
        <w:ind w:left="720"/>
        <w:jc w:val="lowKashida"/>
        <w:rPr>
          <w:rFonts w:asciiTheme="minorBidi" w:eastAsia="Times New Roman" w:hAnsiTheme="minorBidi"/>
          <w:color w:val="000000"/>
          <w:sz w:val="27"/>
          <w:szCs w:val="27"/>
        </w:rPr>
      </w:pPr>
      <w:r w:rsidRPr="00CD3BD8">
        <w:rPr>
          <w:rFonts w:asciiTheme="minorBidi" w:hAnsiTheme="minorBidi"/>
          <w:rtl/>
        </w:rPr>
        <w:t xml:space="preserve">كنت أرى في رؤى الليل وإذا مع سحب السماء مثل ابن إنسان أتى وجاء إلى القديم الأيام، فقربوه قدامه.‏ </w:t>
      </w:r>
      <w:r w:rsidRPr="00CD3BD8">
        <w:rPr>
          <w:rFonts w:asciiTheme="minorBidi" w:hAnsiTheme="minorBidi"/>
          <w:vertAlign w:val="superscript"/>
          <w:rtl/>
        </w:rPr>
        <w:t>١٤</w:t>
      </w:r>
      <w:r w:rsidRPr="00CD3BD8">
        <w:rPr>
          <w:rFonts w:asciiTheme="minorBidi" w:hAnsiTheme="minorBidi"/>
          <w:rtl/>
        </w:rPr>
        <w:t>فأعطي سلطانا ومجدا وملكوتا لتتعبد له كل الشعوب والأمم والألسنة. سلطانه سلطان أبدي ما لن يزول، وملكوته ما لا ينقرض.‏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 </w:t>
      </w:r>
    </w:p>
    <w:p w:rsidR="00A33B20" w:rsidRPr="00CD3BD8" w:rsidRDefault="0038306F" w:rsidP="00AC1E79">
      <w:pPr>
        <w:bidi/>
        <w:spacing w:before="100" w:beforeAutospacing="1" w:after="100" w:afterAutospacing="1" w:line="240" w:lineRule="auto"/>
        <w:jc w:val="lowKashida"/>
        <w:rPr>
          <w:rFonts w:asciiTheme="minorBidi" w:eastAsia="Times New Roman" w:hAnsiTheme="minorBidi"/>
          <w:color w:val="000000"/>
          <w:sz w:val="27"/>
          <w:szCs w:val="27"/>
        </w:rPr>
      </w:pP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و ن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لاحظ مرة أخرى، كما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كان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في </w:t>
      </w:r>
      <w:r w:rsidR="00236F0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الإ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قتباس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السابق ل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هذا، أن هذا الشخص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سيحكم على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مملكة عالمية أبدية. بالإضافة إلى أنه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س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يأتي في سحاب السماء.</w:t>
      </w:r>
    </w:p>
    <w:p w:rsidR="00A33B20" w:rsidRPr="00CD3BD8" w:rsidRDefault="007C14CA" w:rsidP="00AC1E79">
      <w:pPr>
        <w:bidi/>
        <w:spacing w:before="100" w:beforeAutospacing="1" w:after="100" w:afterAutospacing="1" w:line="240" w:lineRule="auto"/>
        <w:jc w:val="lowKashida"/>
        <w:rPr>
          <w:rFonts w:asciiTheme="minorBidi" w:eastAsia="Times New Roman" w:hAnsiTheme="minorBidi"/>
          <w:color w:val="000000"/>
          <w:sz w:val="27"/>
          <w:szCs w:val="27"/>
        </w:rPr>
      </w:pP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lastRenderedPageBreak/>
        <w:t>على النقيض من ذلك، فإن مجيء المسي</w:t>
      </w:r>
      <w:r w:rsidR="0038306F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كما </w:t>
      </w:r>
      <w:r w:rsidR="0038306F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يصوره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النبي زكريا متواضع جدا</w:t>
      </w:r>
      <w:r w:rsidR="0038306F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ً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: </w:t>
      </w:r>
      <w:r w:rsidR="00AC1E79" w:rsidRPr="00CD3BD8">
        <w:rPr>
          <w:rFonts w:asciiTheme="minorBidi" w:eastAsia="Times New Roman" w:hAnsiTheme="minorBidi"/>
          <w:color w:val="000000"/>
          <w:sz w:val="27"/>
          <w:szCs w:val="27"/>
          <w:vertAlign w:val="superscript"/>
          <w:rtl/>
        </w:rPr>
        <w:t>(9)</w:t>
      </w:r>
    </w:p>
    <w:p w:rsidR="00A33B20" w:rsidRPr="00CD3BD8" w:rsidRDefault="0038306F" w:rsidP="00AC1E79">
      <w:pPr>
        <w:bidi/>
        <w:spacing w:before="100" w:beforeAutospacing="1" w:after="100" w:afterAutospacing="1" w:line="240" w:lineRule="auto"/>
        <w:ind w:left="720"/>
        <w:jc w:val="lowKashida"/>
        <w:rPr>
          <w:rFonts w:asciiTheme="minorBidi" w:eastAsia="Times New Roman" w:hAnsiTheme="minorBidi"/>
          <w:color w:val="000000"/>
          <w:sz w:val="27"/>
          <w:szCs w:val="27"/>
        </w:rPr>
      </w:pPr>
      <w:r w:rsidRPr="00CD3BD8">
        <w:rPr>
          <w:rFonts w:asciiTheme="minorBidi" w:hAnsiTheme="minorBidi"/>
          <w:vertAlign w:val="superscript"/>
          <w:rtl/>
        </w:rPr>
        <w:t>٩</w:t>
      </w:r>
      <w:r w:rsidRPr="00CD3BD8">
        <w:rPr>
          <w:rFonts w:asciiTheme="minorBidi" w:hAnsiTheme="minorBidi"/>
          <w:rtl/>
        </w:rPr>
        <w:t>ابتهجي جدا يا ابنة صهيون</w:t>
      </w:r>
      <w:r w:rsidR="00CD5990" w:rsidRPr="00CD3BD8">
        <w:rPr>
          <w:rFonts w:asciiTheme="minorBidi" w:hAnsiTheme="minorBidi"/>
          <w:rtl/>
        </w:rPr>
        <w:t>!</w:t>
      </w:r>
      <w:r w:rsidRPr="00CD3BD8">
        <w:rPr>
          <w:rFonts w:asciiTheme="minorBidi" w:hAnsiTheme="minorBidi"/>
          <w:rtl/>
        </w:rPr>
        <w:t xml:space="preserve"> اهتفي يا بنت أورشليم</w:t>
      </w:r>
      <w:r w:rsidR="00CD5990" w:rsidRPr="00CD3BD8">
        <w:rPr>
          <w:rFonts w:asciiTheme="minorBidi" w:hAnsiTheme="minorBidi"/>
          <w:rtl/>
        </w:rPr>
        <w:t>!</w:t>
      </w:r>
      <w:r w:rsidRPr="00CD3BD8">
        <w:rPr>
          <w:rFonts w:asciiTheme="minorBidi" w:hAnsiTheme="minorBidi"/>
          <w:rtl/>
        </w:rPr>
        <w:t xml:space="preserve"> هوذا ملكك يأتي إليك. هو عادل ومنصور وديع، وراكب على حمار وعلى جحش ابن أتان.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 </w:t>
      </w:r>
    </w:p>
    <w:p w:rsidR="00A33B20" w:rsidRPr="00CD3BD8" w:rsidRDefault="00CD5990" w:rsidP="00AC1E79">
      <w:pPr>
        <w:bidi/>
        <w:spacing w:before="100" w:beforeAutospacing="1" w:after="100" w:afterAutospacing="1" w:line="240" w:lineRule="auto"/>
        <w:jc w:val="lowKashida"/>
        <w:rPr>
          <w:rFonts w:asciiTheme="minorBidi" w:eastAsia="Times New Roman" w:hAnsiTheme="minorBidi"/>
          <w:color w:val="000000"/>
          <w:sz w:val="27"/>
          <w:szCs w:val="27"/>
        </w:rPr>
      </w:pP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و تستمر الفقرة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في شرح كيف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أنه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سي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أتي ب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السلام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إلى إسرائيل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و ال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شعوب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، وكيف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أنه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سيحكم </w:t>
      </w:r>
      <w:r w:rsidR="007C14CA" w:rsidRPr="00CD3BD8">
        <w:rPr>
          <w:rFonts w:asciiTheme="minorBidi" w:eastAsia="Times New Roman" w:hAnsiTheme="minorBidi"/>
          <w:color w:val="FF0000"/>
          <w:sz w:val="27"/>
          <w:szCs w:val="27"/>
          <w:rtl/>
        </w:rPr>
        <w:t>من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"</w:t>
      </w:r>
      <w:r w:rsidRPr="00CD3BD8">
        <w:rPr>
          <w:rFonts w:asciiTheme="minorBidi" w:hAnsiTheme="minorBidi"/>
          <w:rtl/>
        </w:rPr>
        <w:t>من البحر إلى البحر، ومن النهر إلى أقاصي الأرض.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"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و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رغم ذلك، سيأتي هذا الشخص راكباً على حمار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،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شكل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متواضع جدا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ً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من وسائل النقل، على الأقل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لأنه في ذلك الحين كان يتم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ترويض الخيول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ل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لركوب.</w:t>
      </w:r>
    </w:p>
    <w:p w:rsidR="00A33B20" w:rsidRPr="00CD3BD8" w:rsidRDefault="007C14CA" w:rsidP="00C11E22">
      <w:pPr>
        <w:bidi/>
        <w:spacing w:before="100" w:beforeAutospacing="1" w:after="100" w:afterAutospacing="1" w:line="240" w:lineRule="auto"/>
        <w:jc w:val="lowKashida"/>
        <w:rPr>
          <w:rFonts w:asciiTheme="minorBidi" w:eastAsia="Times New Roman" w:hAnsiTheme="minorBidi"/>
          <w:color w:val="000000"/>
          <w:sz w:val="27"/>
          <w:szCs w:val="27"/>
        </w:rPr>
      </w:pP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و</w:t>
      </w:r>
      <w:r w:rsidR="00CD5990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قد حاول</w:t>
      </w:r>
      <w:r w:rsidR="007F292C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ت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التفسيرات اليهودية لجعل </w:t>
      </w:r>
      <w:r w:rsidR="00CD5990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ما يقوله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زكريا أكثر إثارة</w:t>
      </w:r>
      <w:r w:rsidR="00C11E22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ً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(ب</w:t>
      </w:r>
      <w:r w:rsidR="00CD5990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أن يقولو</w:t>
      </w:r>
      <w:r w:rsidR="00C11E22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ن</w:t>
      </w:r>
      <w:r w:rsidR="00CD5990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بأن الحمار المذكور معجزي و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خارق!)، </w:t>
      </w:r>
      <w:r w:rsidR="00AC1E79" w:rsidRPr="00CD3BD8">
        <w:rPr>
          <w:rFonts w:asciiTheme="minorBidi" w:eastAsia="Times New Roman" w:hAnsiTheme="minorBidi"/>
          <w:color w:val="000000"/>
          <w:sz w:val="27"/>
          <w:szCs w:val="27"/>
          <w:vertAlign w:val="superscript"/>
          <w:rtl/>
        </w:rPr>
        <w:t>(10)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أو </w:t>
      </w:r>
      <w:r w:rsidR="00CD5990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يدعون ب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أن </w:t>
      </w:r>
      <w:r w:rsidR="003335F8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المجيء</w:t>
      </w:r>
      <w:r w:rsidR="00CD5990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المذكور في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دانيال و</w:t>
      </w:r>
      <w:r w:rsidR="00CD5990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زكريا هي مجرد</w:t>
      </w:r>
      <w:r w:rsidR="00471D1F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إ</w:t>
      </w:r>
      <w:r w:rsidR="00CD5990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حتمالات بديلة. </w:t>
      </w:r>
      <w:r w:rsidR="00AC1E79" w:rsidRPr="00CD3BD8">
        <w:rPr>
          <w:rFonts w:asciiTheme="minorBidi" w:eastAsia="Times New Roman" w:hAnsiTheme="minorBidi"/>
          <w:color w:val="000000"/>
          <w:sz w:val="27"/>
          <w:szCs w:val="27"/>
          <w:vertAlign w:val="superscript"/>
          <w:rtl/>
        </w:rPr>
        <w:t>(11)</w:t>
      </w:r>
      <w:r w:rsidR="00CD5990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 إلا أنه لا يوجد ما يدلل على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أي </w:t>
      </w:r>
      <w:r w:rsidR="003335F8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من هذين الرأ</w:t>
      </w:r>
      <w:r w:rsidR="00CD5990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ي</w:t>
      </w:r>
      <w:r w:rsidR="003B6D8D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ي</w:t>
      </w:r>
      <w:r w:rsidR="00CD5990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ن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في نص </w:t>
      </w:r>
      <w:r w:rsidR="00CD5990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العهد القديم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. </w:t>
      </w:r>
      <w:r w:rsidR="00CD5990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بل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على النقيض من ذلك ، فإن رأي العهد الجديد، حيث يأتي يسوع لأول مرة في تواضع ثم يعود في </w:t>
      </w:r>
      <w:r w:rsidR="00CD5990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م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جد، يناسب </w:t>
      </w:r>
      <w:r w:rsidR="00CD5990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الفقرتين بشكل رائع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. </w:t>
      </w:r>
      <w:r w:rsidR="00270E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و هو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حتى يفسر كيف أن المسي</w:t>
      </w:r>
      <w:r w:rsidR="00270E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يمكن أن يأتي </w:t>
      </w:r>
      <w:r w:rsidR="00270E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ك</w:t>
      </w:r>
      <w:r w:rsidR="003335F8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ط</w:t>
      </w:r>
      <w:r w:rsidR="00270E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فل و كشخص بالغ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على حد سواء، </w:t>
      </w:r>
      <w:r w:rsidR="00270E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كما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يبدو</w:t>
      </w:r>
      <w:r w:rsidR="009A3F25" w:rsidRPr="00CD3BD8">
        <w:rPr>
          <w:rFonts w:asciiTheme="minorBidi" w:eastAsia="Times New Roman" w:hAnsiTheme="minorBidi"/>
          <w:color w:val="000000"/>
          <w:sz w:val="27"/>
          <w:szCs w:val="27"/>
          <w:rtl/>
          <w:lang w:bidi="ar-AE"/>
        </w:rPr>
        <w:t>ا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في </w:t>
      </w:r>
      <w:r w:rsidR="00270E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الفقرات التي نظرنا</w:t>
      </w:r>
      <w:r w:rsidR="003335F8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الي</w:t>
      </w:r>
      <w:r w:rsidR="00270E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ها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بالفعل.</w:t>
      </w:r>
    </w:p>
    <w:p w:rsidR="00A33B20" w:rsidRPr="00CD3BD8" w:rsidRDefault="007C14CA" w:rsidP="00AC1E79">
      <w:pPr>
        <w:bidi/>
        <w:spacing w:before="100" w:beforeAutospacing="1" w:after="100" w:afterAutospacing="1" w:line="240" w:lineRule="auto"/>
        <w:jc w:val="lowKashida"/>
        <w:rPr>
          <w:rFonts w:asciiTheme="minorBidi" w:eastAsia="Times New Roman" w:hAnsiTheme="minorBidi"/>
          <w:color w:val="000000"/>
          <w:sz w:val="27"/>
          <w:szCs w:val="27"/>
        </w:rPr>
      </w:pP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 </w:t>
      </w:r>
    </w:p>
    <w:p w:rsidR="00A33B20" w:rsidRPr="00CD3BD8" w:rsidRDefault="00A33B20" w:rsidP="00AC1E79">
      <w:pPr>
        <w:bidi/>
        <w:spacing w:before="100" w:beforeAutospacing="1" w:after="100" w:afterAutospacing="1" w:line="240" w:lineRule="auto"/>
        <w:jc w:val="center"/>
        <w:rPr>
          <w:rFonts w:asciiTheme="minorBidi" w:eastAsia="Times New Roman" w:hAnsiTheme="minorBidi"/>
          <w:b/>
          <w:bCs/>
          <w:color w:val="000000"/>
          <w:sz w:val="27"/>
          <w:szCs w:val="27"/>
        </w:rPr>
      </w:pPr>
      <w:r w:rsidRPr="00CD3BD8">
        <w:rPr>
          <w:rFonts w:asciiTheme="minorBidi" w:eastAsia="Times New Roman" w:hAnsiTheme="minorBidi"/>
          <w:b/>
          <w:bCs/>
          <w:color w:val="000000"/>
          <w:sz w:val="27"/>
          <w:szCs w:val="27"/>
          <w:rtl/>
        </w:rPr>
        <w:t>يعاني و يتألم إلا أنه يسود</w:t>
      </w:r>
    </w:p>
    <w:p w:rsidR="00A33B20" w:rsidRPr="00CD3BD8" w:rsidRDefault="007C14CA" w:rsidP="00092367">
      <w:pPr>
        <w:bidi/>
        <w:spacing w:before="100" w:beforeAutospacing="1" w:after="100" w:afterAutospacing="1" w:line="240" w:lineRule="auto"/>
        <w:jc w:val="lowKashida"/>
        <w:rPr>
          <w:rFonts w:asciiTheme="minorBidi" w:eastAsia="Times New Roman" w:hAnsiTheme="minorBidi"/>
          <w:color w:val="000000"/>
          <w:sz w:val="27"/>
          <w:szCs w:val="27"/>
        </w:rPr>
      </w:pP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هناك عدد من مقاطع العهد القديم </w:t>
      </w:r>
      <w:r w:rsidR="00270E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تمثل شخص يتألم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، و </w:t>
      </w:r>
      <w:r w:rsidR="00270E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الذي</w:t>
      </w:r>
      <w:r w:rsidR="00092367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تنتشر</w:t>
      </w:r>
      <w:r w:rsidR="00270E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C96096" w:rsidRPr="00CD3BD8">
        <w:rPr>
          <w:rFonts w:asciiTheme="minorBidi" w:eastAsia="Times New Roman" w:hAnsiTheme="minorBidi"/>
          <w:color w:val="000000"/>
          <w:sz w:val="27"/>
          <w:szCs w:val="27"/>
          <w:rtl/>
          <w:lang w:bidi="ar-EG"/>
        </w:rPr>
        <w:t>أ</w:t>
      </w:r>
      <w:r w:rsidR="0040055E" w:rsidRPr="00CD3BD8">
        <w:rPr>
          <w:rFonts w:asciiTheme="minorBidi" w:eastAsia="Times New Roman" w:hAnsiTheme="minorBidi"/>
          <w:color w:val="000000"/>
          <w:sz w:val="27"/>
          <w:szCs w:val="27"/>
          <w:rtl/>
          <w:lang w:bidi="ar-EG"/>
        </w:rPr>
        <w:t xml:space="preserve">خبار </w:t>
      </w:r>
      <w:r w:rsidR="00270E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آلامه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و</w:t>
      </w:r>
      <w:r w:rsidR="00270E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خلاص</w:t>
      </w:r>
      <w:r w:rsidR="00270E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ه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من الله في جميع أنحاء العالم</w:t>
      </w:r>
      <w:r w:rsidR="00270E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. </w:t>
      </w:r>
      <w:r w:rsidR="00AC1E79" w:rsidRPr="00CD3BD8">
        <w:rPr>
          <w:rFonts w:asciiTheme="minorBidi" w:eastAsia="Times New Roman" w:hAnsiTheme="minorBidi"/>
          <w:color w:val="000000"/>
          <w:sz w:val="27"/>
          <w:szCs w:val="27"/>
          <w:vertAlign w:val="superscript"/>
          <w:rtl/>
        </w:rPr>
        <w:t>(12)</w:t>
      </w:r>
      <w:r w:rsidR="00270E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40055E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حاول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بعض </w:t>
      </w:r>
      <w:r w:rsidR="0040055E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المفسرون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اليهود في القرون المسيحية الأولى لشرح هذه المقاطع </w:t>
      </w:r>
      <w:r w:rsidR="0040055E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على أنها لمسيا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ثاني، </w:t>
      </w:r>
      <w:r w:rsidR="0040055E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المدعو المسيا بن يوسف </w:t>
      </w:r>
      <w:r w:rsidR="00A33B20" w:rsidRPr="00CD3BD8">
        <w:rPr>
          <w:rFonts w:asciiTheme="minorBidi" w:eastAsia="Times New Roman" w:hAnsiTheme="minorBidi"/>
          <w:color w:val="000000"/>
          <w:sz w:val="27"/>
          <w:szCs w:val="27"/>
          <w:vertAlign w:val="superscript"/>
          <w:rtl/>
        </w:rPr>
        <w:t>(13)</w:t>
      </w:r>
      <w:r w:rsidR="0040055E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.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و</w:t>
      </w:r>
      <w:r w:rsidR="0040055E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قد افترض</w:t>
      </w:r>
      <w:r w:rsidR="0040055E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وا أن هذه الشخصية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عامة؛ و</w:t>
      </w:r>
      <w:r w:rsidR="0040055E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أ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نه </w:t>
      </w:r>
      <w:r w:rsidR="0040055E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سي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جمع قوى إسرائيل، و</w:t>
      </w:r>
      <w:r w:rsidR="0040055E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ي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حارب جيوش الأشرار جوج وم</w:t>
      </w:r>
      <w:r w:rsidR="0040055E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جوج في معركة نهاية </w:t>
      </w:r>
      <w:r w:rsidR="0040055E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الزمان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، ولكن</w:t>
      </w:r>
      <w:r w:rsidR="0040055E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ه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40055E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سيقتل منهم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قبل مجيء المسي</w:t>
      </w:r>
      <w:r w:rsidR="0040055E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الملك، </w:t>
      </w:r>
      <w:r w:rsidR="0040055E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المدعو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المسي</w:t>
      </w:r>
      <w:r w:rsidR="0040055E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بن د</w:t>
      </w:r>
      <w:r w:rsidR="0040055E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اود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.</w:t>
      </w:r>
    </w:p>
    <w:p w:rsidR="00A33B20" w:rsidRPr="00CD3BD8" w:rsidRDefault="0040055E" w:rsidP="00471D1F">
      <w:pPr>
        <w:bidi/>
        <w:spacing w:before="100" w:beforeAutospacing="1" w:after="100" w:afterAutospacing="1" w:line="240" w:lineRule="auto"/>
        <w:jc w:val="lowKashida"/>
        <w:rPr>
          <w:rFonts w:asciiTheme="minorBidi" w:eastAsia="Times New Roman" w:hAnsiTheme="minorBidi"/>
          <w:color w:val="000000"/>
          <w:sz w:val="27"/>
          <w:szCs w:val="27"/>
        </w:rPr>
      </w:pP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و مع ذلك، فإن</w:t>
      </w:r>
      <w:r w:rsidR="00B26B2D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ه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من الواضح على ما يبدو أن هذا الشخص الذي يصوره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العهد القديم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سي</w:t>
      </w:r>
      <w:r w:rsidR="004A6838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ُ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طعن من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قبل إسرائيل و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ليس من قبل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الأمم </w:t>
      </w:r>
      <w:r w:rsidR="00A33B20" w:rsidRPr="00CD3BD8">
        <w:rPr>
          <w:rFonts w:asciiTheme="minorBidi" w:eastAsia="Times New Roman" w:hAnsiTheme="minorBidi"/>
          <w:color w:val="000000"/>
          <w:sz w:val="27"/>
          <w:szCs w:val="27"/>
          <w:vertAlign w:val="superscript"/>
          <w:rtl/>
        </w:rPr>
        <w:t>(14)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.</w:t>
      </w:r>
      <w:r w:rsidRPr="00CD3BD8" w:rsidDel="0040055E">
        <w:rPr>
          <w:rFonts w:asciiTheme="minorBidi" w:eastAsia="Times New Roman" w:hAnsiTheme="minorBidi"/>
          <w:color w:val="000000"/>
          <w:sz w:val="27"/>
          <w:szCs w:val="27"/>
        </w:rPr>
        <w:t xml:space="preserve">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و على الرغم من </w:t>
      </w:r>
      <w:r w:rsidR="00471D1F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المجيء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المتواضع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المذكور في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زكريا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9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: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9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الذي بد</w:t>
      </w:r>
      <w:r w:rsidR="004A6838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من ال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معقول أن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ه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يخصه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،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إلا أنه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ليس ملكا</w:t>
      </w:r>
      <w:r w:rsidR="004A6838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ً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كما هو مطلوب من قبل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المذكور في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زكريا.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بالإضافة إلى ذلك،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فإن فقرة الآلام الرئيسية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في العهد القديم،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أشعياء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52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: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13-53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: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12،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تعتبر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ذروة ما يسمى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بالفقرات الخاصة بالعبد ال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خادم،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و التي سبق أن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نظر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نا </w:t>
      </w:r>
      <w:r w:rsidR="004A6838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لإ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ثنين منها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في وقت سابق (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أ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شعياء 42: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6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0C119F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و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49</w:t>
      </w:r>
      <w:r w:rsidR="000C119F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:</w:t>
      </w:r>
      <w:r w:rsidR="000C119F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6). </w:t>
      </w:r>
      <w:r w:rsidR="000C119F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تصور هذه الفقرات شخص يكون "نوراً للأمم"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- ليس مصطلح مناسب ل</w:t>
      </w:r>
      <w:r w:rsidR="000C119F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شخص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نشاطه </w:t>
      </w:r>
      <w:r w:rsidR="000C119F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الأساسي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نحو </w:t>
      </w:r>
      <w:r w:rsidR="000C119F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الأمم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هو أن </w:t>
      </w:r>
      <w:r w:rsidR="000C119F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ي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قاتلهم!</w:t>
      </w:r>
    </w:p>
    <w:p w:rsidR="00A33B20" w:rsidRPr="00CD3BD8" w:rsidRDefault="007C14CA" w:rsidP="00AC1E79">
      <w:pPr>
        <w:bidi/>
        <w:spacing w:before="100" w:beforeAutospacing="1" w:after="100" w:afterAutospacing="1" w:line="240" w:lineRule="auto"/>
        <w:jc w:val="lowKashida"/>
        <w:rPr>
          <w:rFonts w:asciiTheme="minorBidi" w:eastAsia="Times New Roman" w:hAnsiTheme="minorBidi"/>
          <w:color w:val="000000"/>
          <w:sz w:val="27"/>
          <w:szCs w:val="27"/>
        </w:rPr>
      </w:pP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في الواقع، </w:t>
      </w:r>
      <w:r w:rsidR="00AE4804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تتطابق فقرات أشعياء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52</w:t>
      </w:r>
      <w:r w:rsidR="00AE4804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:</w:t>
      </w:r>
      <w:r w:rsidR="00AE4804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13-53</w:t>
      </w:r>
      <w:r w:rsidR="00AE4804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:</w:t>
      </w:r>
      <w:r w:rsidR="00AE4804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12 </w:t>
      </w:r>
      <w:r w:rsidR="00AE4804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بشكل بديع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صورة العهد الجديد </w:t>
      </w:r>
      <w:r w:rsidR="00AE4804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ل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يسوع: </w:t>
      </w:r>
      <w:r w:rsidR="00AE4804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"محتقر و مرذول"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في صلبه </w:t>
      </w:r>
      <w:r w:rsidR="00AE4804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على يد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كل من اليهود و</w:t>
      </w:r>
      <w:r w:rsidR="00AE4804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الأمم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على حد سواء (53</w:t>
      </w:r>
      <w:r w:rsidR="00AE4804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:</w:t>
      </w:r>
      <w:r w:rsidR="00AE4804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3)، و</w:t>
      </w:r>
      <w:r w:rsidR="00AE4804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عومل بهذا الشكل حتى </w:t>
      </w:r>
      <w:r w:rsidR="00AE4804" w:rsidRPr="00CD3BD8">
        <w:rPr>
          <w:rFonts w:asciiTheme="minorBidi" w:eastAsia="Times New Roman" w:hAnsiTheme="minorBidi"/>
          <w:color w:val="FF0000"/>
          <w:sz w:val="27"/>
          <w:szCs w:val="27"/>
          <w:rtl/>
        </w:rPr>
        <w:t>أن</w:t>
      </w:r>
      <w:r w:rsidR="00AE4804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أن العديد اعتبر</w:t>
      </w:r>
      <w:r w:rsidR="00AE4804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و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ه تحت غضب الله (53</w:t>
      </w:r>
      <w:r w:rsidR="00AE4804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:</w:t>
      </w:r>
      <w:r w:rsidR="00AE4804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4). كان صامتا</w:t>
      </w:r>
      <w:r w:rsidR="000C0723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ً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بشكل غريب في محاكمته و</w:t>
      </w:r>
      <w:r w:rsidR="008959C8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إ</w:t>
      </w:r>
      <w:r w:rsidR="00AE4804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عدامه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(53</w:t>
      </w:r>
      <w:r w:rsidR="00AE4804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:</w:t>
      </w:r>
      <w:r w:rsidR="00AE4804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7). </w:t>
      </w:r>
      <w:r w:rsidR="00AE4804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و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على الرغم من </w:t>
      </w:r>
      <w:r w:rsidR="00AE4804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القرار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أن يتم </w:t>
      </w:r>
      <w:r w:rsidR="00AE4804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دفنه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في قبر جماعي مع المجرمين، </w:t>
      </w:r>
      <w:r w:rsidR="00AE4804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إلا أنه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د</w:t>
      </w:r>
      <w:r w:rsidR="00AE4804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ُ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فن </w:t>
      </w:r>
      <w:r w:rsidR="00AE4804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فعلاً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في قبر رجل غني (53</w:t>
      </w:r>
      <w:r w:rsidR="00AE4804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:</w:t>
      </w:r>
      <w:r w:rsidR="00AE4804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9).</w:t>
      </w:r>
      <w:r w:rsidR="00AE4804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و كان موته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طريق الله لدفع </w:t>
      </w:r>
      <w:r w:rsidR="00AE4804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ثمن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خطايانا (53</w:t>
      </w:r>
      <w:r w:rsidR="00AE4804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:</w:t>
      </w:r>
      <w:r w:rsidR="00AE4804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4،</w:t>
      </w:r>
      <w:r w:rsidR="00AE4804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5،</w:t>
      </w:r>
      <w:r w:rsidR="00AE4804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6،</w:t>
      </w:r>
      <w:r w:rsidR="00AE4804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8)، </w:t>
      </w:r>
      <w:r w:rsidR="00AE4804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متمماً صورة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العهد القديم </w:t>
      </w:r>
      <w:r w:rsidR="00AE4804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لذ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بيحة الخطية (53</w:t>
      </w:r>
      <w:r w:rsidR="00AE4804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:</w:t>
      </w:r>
      <w:r w:rsidR="00AE4804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10). </w:t>
      </w:r>
      <w:r w:rsidR="00AE4804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و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بعد </w:t>
      </w:r>
      <w:r w:rsidR="00AE4804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موته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عن الخطيئة، </w:t>
      </w:r>
      <w:r w:rsidR="00AE4804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"</w:t>
      </w:r>
      <w:r w:rsidR="0046324C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يرى نسلا</w:t>
      </w:r>
      <w:r w:rsidR="00D75A64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ً</w:t>
      </w:r>
      <w:r w:rsidR="0046324C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تطول أيامه"</w:t>
      </w:r>
      <w:r w:rsidR="00AE4804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و "يبرر كثيرين"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(53</w:t>
      </w:r>
      <w:r w:rsidR="00AE4804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:</w:t>
      </w:r>
      <w:r w:rsidR="00AE4804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10-11). في الواقع، و </w:t>
      </w:r>
      <w:r w:rsidR="00471D1F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بإ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ستخدام مصطلحات التطهير </w:t>
      </w:r>
      <w:r w:rsidR="00AE4804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المذكورة في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اللاويين، </w:t>
      </w:r>
      <w:r w:rsidR="00AE4804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"</w:t>
      </w:r>
      <w:r w:rsidR="0046324C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ينضح أمما كثيرين</w:t>
      </w:r>
      <w:r w:rsidR="00AE4804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"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(52</w:t>
      </w:r>
      <w:r w:rsidR="00AE4804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:</w:t>
      </w:r>
      <w:r w:rsidR="00AE4804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15). </w:t>
      </w:r>
      <w:r w:rsidR="00AE4804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و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س</w:t>
      </w:r>
      <w:r w:rsidR="00AE4804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تغلق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ملوك أفواههم عندما يسمعون عنه، و سيتم </w:t>
      </w:r>
      <w:r w:rsidR="00AE4804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إعلائه و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رفعه (52</w:t>
      </w:r>
      <w:r w:rsidR="00AE4804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:</w:t>
      </w:r>
      <w:r w:rsidR="00AE4804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13،</w:t>
      </w:r>
      <w:r w:rsidR="00AE4804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15).</w:t>
      </w:r>
    </w:p>
    <w:p w:rsidR="00A33B20" w:rsidRPr="00CD3BD8" w:rsidRDefault="007C14CA" w:rsidP="00AC1E79">
      <w:pPr>
        <w:bidi/>
        <w:spacing w:before="100" w:beforeAutospacing="1" w:after="100" w:afterAutospacing="1" w:line="240" w:lineRule="auto"/>
        <w:jc w:val="lowKashida"/>
        <w:rPr>
          <w:rFonts w:asciiTheme="minorBidi" w:eastAsia="Times New Roman" w:hAnsiTheme="minorBidi"/>
          <w:color w:val="000000"/>
          <w:sz w:val="27"/>
          <w:szCs w:val="27"/>
        </w:rPr>
      </w:pP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 </w:t>
      </w:r>
    </w:p>
    <w:p w:rsidR="00A33B20" w:rsidRPr="00CD3BD8" w:rsidRDefault="00A33B20" w:rsidP="00AC1E79">
      <w:pPr>
        <w:bidi/>
        <w:spacing w:before="100" w:beforeAutospacing="1" w:after="100" w:afterAutospacing="1" w:line="240" w:lineRule="auto"/>
        <w:jc w:val="center"/>
        <w:rPr>
          <w:rFonts w:asciiTheme="minorBidi" w:eastAsia="Times New Roman" w:hAnsiTheme="minorBidi"/>
          <w:b/>
          <w:bCs/>
          <w:color w:val="000000"/>
          <w:sz w:val="27"/>
          <w:szCs w:val="27"/>
        </w:rPr>
      </w:pPr>
      <w:r w:rsidRPr="00CD3BD8">
        <w:rPr>
          <w:rFonts w:asciiTheme="minorBidi" w:eastAsia="Times New Roman" w:hAnsiTheme="minorBidi"/>
          <w:b/>
          <w:bCs/>
          <w:color w:val="000000"/>
          <w:sz w:val="27"/>
          <w:szCs w:val="27"/>
          <w:rtl/>
        </w:rPr>
        <w:lastRenderedPageBreak/>
        <w:t xml:space="preserve">ملك </w:t>
      </w:r>
      <w:r w:rsidR="00AE4804" w:rsidRPr="00CD3BD8">
        <w:rPr>
          <w:rFonts w:asciiTheme="minorBidi" w:eastAsia="Times New Roman" w:hAnsiTheme="minorBidi"/>
          <w:b/>
          <w:bCs/>
          <w:color w:val="000000"/>
          <w:sz w:val="27"/>
          <w:szCs w:val="27"/>
          <w:rtl/>
        </w:rPr>
        <w:t xml:space="preserve">إلا أنه </w:t>
      </w:r>
      <w:r w:rsidRPr="00CD3BD8">
        <w:rPr>
          <w:rFonts w:asciiTheme="minorBidi" w:eastAsia="Times New Roman" w:hAnsiTheme="minorBidi"/>
          <w:b/>
          <w:bCs/>
          <w:color w:val="000000"/>
          <w:sz w:val="27"/>
          <w:szCs w:val="27"/>
          <w:rtl/>
        </w:rPr>
        <w:t>كاهن</w:t>
      </w:r>
    </w:p>
    <w:p w:rsidR="00A33B20" w:rsidRPr="00CD3BD8" w:rsidRDefault="007C14CA" w:rsidP="00AC1E79">
      <w:pPr>
        <w:bidi/>
        <w:spacing w:before="100" w:beforeAutospacing="1" w:after="100" w:afterAutospacing="1" w:line="240" w:lineRule="auto"/>
        <w:jc w:val="lowKashida"/>
        <w:rPr>
          <w:rFonts w:asciiTheme="minorBidi" w:eastAsia="Times New Roman" w:hAnsiTheme="minorBidi"/>
          <w:color w:val="000000"/>
          <w:sz w:val="27"/>
          <w:szCs w:val="27"/>
        </w:rPr>
      </w:pP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تم </w:t>
      </w:r>
      <w:r w:rsidR="00744E25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الإ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حتفاظ ب</w:t>
      </w:r>
      <w:r w:rsidR="0005188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وظيفة الملك و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الكهنوت منفصلة </w:t>
      </w:r>
      <w:r w:rsidR="0005188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بشكل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دق</w:t>
      </w:r>
      <w:r w:rsidR="0005188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يق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في العهد القديم. </w:t>
      </w:r>
      <w:r w:rsidR="00A329E8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فلابد أن يكون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الكهنة </w:t>
      </w:r>
      <w:r w:rsidR="00A329E8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من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بني هارون من سبط لاوي؛ </w:t>
      </w:r>
      <w:r w:rsidR="00A329E8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و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الملوك </w:t>
      </w:r>
      <w:r w:rsidR="00A329E8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من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أبناء داود من سبط يهوذا. </w:t>
      </w:r>
      <w:r w:rsidR="00A329E8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و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عندما </w:t>
      </w:r>
      <w:r w:rsidR="00A329E8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حاول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الملك عز</w:t>
      </w:r>
      <w:r w:rsidR="00744E25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ر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يا أن يأخذ الكهنوت </w:t>
      </w:r>
      <w:r w:rsidR="00A329E8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ب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تقديم البخور في </w:t>
      </w:r>
      <w:r w:rsidR="00A329E8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الهيكل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، حاول رئيس الكهنة عزريا مع ثمانين </w:t>
      </w:r>
      <w:r w:rsidR="00A329E8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من زملائه أن يمنعوه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. </w:t>
      </w:r>
      <w:r w:rsidR="00A329E8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و قد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باءت </w:t>
      </w:r>
      <w:r w:rsidR="00A329E8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كل جهودهم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بالفشل </w:t>
      </w:r>
      <w:r w:rsidR="00A329E8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إن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لم </w:t>
      </w:r>
      <w:r w:rsidR="00A329E8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ي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تدخل الله نفسه و</w:t>
      </w:r>
      <w:r w:rsidR="00A329E8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ضرب عز</w:t>
      </w:r>
      <w:r w:rsidR="00391971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ر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يا</w:t>
      </w:r>
      <w:r w:rsidR="00A329E8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بالبرص </w:t>
      </w:r>
      <w:r w:rsidR="00A33B20" w:rsidRPr="00CD3BD8">
        <w:rPr>
          <w:rFonts w:asciiTheme="minorBidi" w:eastAsia="Times New Roman" w:hAnsiTheme="minorBidi"/>
          <w:color w:val="000000"/>
          <w:sz w:val="27"/>
          <w:szCs w:val="27"/>
          <w:vertAlign w:val="superscript"/>
          <w:rtl/>
        </w:rPr>
        <w:t>(15)</w:t>
      </w:r>
      <w:r w:rsidR="00A329E8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.</w:t>
      </w:r>
    </w:p>
    <w:p w:rsidR="00A33B20" w:rsidRPr="00CD3BD8" w:rsidRDefault="007C14CA" w:rsidP="00092367">
      <w:pPr>
        <w:bidi/>
        <w:spacing w:before="100" w:beforeAutospacing="1" w:after="100" w:afterAutospacing="1" w:line="240" w:lineRule="auto"/>
        <w:jc w:val="lowKashida"/>
        <w:rPr>
          <w:rFonts w:asciiTheme="minorBidi" w:eastAsia="Times New Roman" w:hAnsiTheme="minorBidi"/>
          <w:color w:val="000000"/>
          <w:sz w:val="27"/>
          <w:szCs w:val="27"/>
        </w:rPr>
      </w:pP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و</w:t>
      </w:r>
      <w:r w:rsidR="00A329E8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بالتالي فإنه ليس من المستغرب عند ظه</w:t>
      </w:r>
      <w:r w:rsidR="00A329E8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و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ر ملامح كهنوتية </w:t>
      </w:r>
      <w:r w:rsidR="00A329E8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في النبوات ال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يهودي</w:t>
      </w:r>
      <w:r w:rsidR="00A329E8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ة عن المسيا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، </w:t>
      </w:r>
      <w:r w:rsidR="00A329E8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فإن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بعض </w:t>
      </w:r>
      <w:r w:rsidR="00A329E8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المفس</w:t>
      </w:r>
      <w:r w:rsidR="00092367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ر</w:t>
      </w:r>
      <w:r w:rsidR="00A329E8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ين القدماء ي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فترض</w:t>
      </w:r>
      <w:r w:rsidR="00A329E8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و</w:t>
      </w:r>
      <w:r w:rsidR="00E82757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ن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10768E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إ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ثنين </w:t>
      </w:r>
      <w:r w:rsidR="00A329E8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من المسيا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، واحد كاهن و</w:t>
      </w:r>
      <w:r w:rsidR="00A329E8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آخر </w:t>
      </w:r>
      <w:r w:rsidR="00A329E8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ملك </w:t>
      </w:r>
      <w:r w:rsidR="00A33B20" w:rsidRPr="00CD3BD8">
        <w:rPr>
          <w:rFonts w:asciiTheme="minorBidi" w:eastAsia="Times New Roman" w:hAnsiTheme="minorBidi"/>
          <w:color w:val="000000"/>
          <w:sz w:val="27"/>
          <w:szCs w:val="27"/>
          <w:vertAlign w:val="superscript"/>
          <w:rtl/>
        </w:rPr>
        <w:t>(16)</w:t>
      </w:r>
      <w:r w:rsidR="00A329E8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. 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لكن </w:t>
      </w:r>
      <w:r w:rsidR="00A329E8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تحسم فقرة معينة من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العهد القديم </w:t>
      </w:r>
      <w:r w:rsidR="00A329E8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بأن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هذا الكاهن و الملك </w:t>
      </w:r>
      <w:r w:rsidR="00A329E8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هم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فرد واحد. </w:t>
      </w:r>
      <w:r w:rsidR="00A329E8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في مزمور 110، و</w:t>
      </w:r>
      <w:r w:rsidR="00A329E8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ال</w:t>
      </w:r>
      <w:r w:rsidR="00A329E8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ذ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ي </w:t>
      </w:r>
      <w:r w:rsidR="00A329E8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ي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تحدث عن المسي</w:t>
      </w:r>
      <w:r w:rsidR="00A329E8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يجلس على يمين الله حتى يهزم الله أعدائه، </w:t>
      </w:r>
      <w:r w:rsidR="00A329E8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وصف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المرتل المسي</w:t>
      </w:r>
      <w:r w:rsidR="00A329E8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كملك </w:t>
      </w:r>
      <w:r w:rsidR="00A329E8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ب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الكلمات، </w:t>
      </w:r>
      <w:r w:rsidR="00AC1E79" w:rsidRPr="00CD3BD8">
        <w:rPr>
          <w:rFonts w:asciiTheme="minorBidi" w:eastAsia="Times New Roman" w:hAnsiTheme="minorBidi"/>
          <w:color w:val="000000"/>
          <w:sz w:val="27"/>
          <w:szCs w:val="27"/>
          <w:vertAlign w:val="superscript"/>
          <w:rtl/>
        </w:rPr>
        <w:t>(17)</w:t>
      </w:r>
    </w:p>
    <w:p w:rsidR="00A33B20" w:rsidRPr="00CD3BD8" w:rsidRDefault="007C14CA" w:rsidP="00AC1E79">
      <w:pPr>
        <w:bidi/>
        <w:spacing w:before="100" w:beforeAutospacing="1" w:after="100" w:afterAutospacing="1" w:line="240" w:lineRule="auto"/>
        <w:jc w:val="lowKashida"/>
        <w:rPr>
          <w:rFonts w:asciiTheme="minorBidi" w:eastAsia="Times New Roman" w:hAnsiTheme="minorBidi"/>
          <w:color w:val="000000"/>
          <w:sz w:val="27"/>
          <w:szCs w:val="27"/>
          <w:rtl/>
        </w:rPr>
      </w:pP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 </w:t>
      </w:r>
      <w:r w:rsidR="00AC1E79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ab/>
      </w:r>
      <w:r w:rsidR="00A329E8" w:rsidRPr="00CD3BD8">
        <w:rPr>
          <w:rFonts w:asciiTheme="minorBidi" w:hAnsiTheme="minorBidi"/>
          <w:rtl/>
        </w:rPr>
        <w:t>"يرسل الرب قضيب عزك من صهيون. تسلط في وسط أعدائك</w:t>
      </w:r>
      <w:r w:rsidR="00A329E8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A329E8" w:rsidRPr="00CD3BD8">
        <w:rPr>
          <w:rFonts w:asciiTheme="minorBidi" w:hAnsiTheme="minorBidi"/>
          <w:vertAlign w:val="superscript"/>
          <w:rtl/>
        </w:rPr>
        <w:t>٣</w:t>
      </w:r>
      <w:r w:rsidR="00A329E8" w:rsidRPr="00CD3BD8">
        <w:rPr>
          <w:rFonts w:asciiTheme="minorBidi" w:hAnsiTheme="minorBidi"/>
          <w:rtl/>
        </w:rPr>
        <w:t>شعبك منتدب في يوم قوتك،"</w:t>
      </w:r>
    </w:p>
    <w:p w:rsidR="00A33B20" w:rsidRPr="00CD3BD8" w:rsidRDefault="00A329E8" w:rsidP="00AC1E79">
      <w:pPr>
        <w:bidi/>
        <w:spacing w:before="100" w:beforeAutospacing="1" w:after="100" w:afterAutospacing="1" w:line="240" w:lineRule="auto"/>
        <w:jc w:val="lowKashida"/>
        <w:rPr>
          <w:rFonts w:asciiTheme="minorBidi" w:eastAsia="Times New Roman" w:hAnsiTheme="minorBidi"/>
          <w:color w:val="000000"/>
          <w:sz w:val="27"/>
          <w:szCs w:val="27"/>
        </w:rPr>
      </w:pP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و مع ذلك،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بعد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آيتين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فقط، يتحدث بشكل مباشر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عن ال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شخص نفسه،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و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يقول، </w:t>
      </w:r>
      <w:r w:rsidR="00AC1E79" w:rsidRPr="00CD3BD8">
        <w:rPr>
          <w:rFonts w:asciiTheme="minorBidi" w:eastAsia="Times New Roman" w:hAnsiTheme="minorBidi"/>
          <w:color w:val="000000"/>
          <w:sz w:val="27"/>
          <w:szCs w:val="27"/>
          <w:vertAlign w:val="superscript"/>
          <w:rtl/>
        </w:rPr>
        <w:t>(18)</w:t>
      </w:r>
    </w:p>
    <w:p w:rsidR="00A33B20" w:rsidRPr="00CD3BD8" w:rsidRDefault="00A329E8" w:rsidP="00AC1E79">
      <w:pPr>
        <w:bidi/>
        <w:spacing w:before="100" w:beforeAutospacing="1" w:after="100" w:afterAutospacing="1" w:line="240" w:lineRule="auto"/>
        <w:ind w:firstLine="720"/>
        <w:jc w:val="lowKashida"/>
        <w:rPr>
          <w:rFonts w:asciiTheme="minorBidi" w:hAnsiTheme="minorBidi"/>
          <w:rtl/>
        </w:rPr>
      </w:pPr>
      <w:r w:rsidRPr="00CD3BD8">
        <w:rPr>
          <w:rFonts w:asciiTheme="minorBidi" w:hAnsiTheme="minorBidi"/>
          <w:rtl/>
        </w:rPr>
        <w:t>"أقسم الرب ولن يندم: "أنت كاهن إلى الأبد على رتبة ملكي صادق".</w:t>
      </w:r>
    </w:p>
    <w:p w:rsidR="00A33B20" w:rsidRPr="00CD3BD8" w:rsidRDefault="007C14CA" w:rsidP="00AC1E79">
      <w:pPr>
        <w:bidi/>
        <w:spacing w:before="100" w:beforeAutospacing="1" w:after="100" w:afterAutospacing="1" w:line="240" w:lineRule="auto"/>
        <w:jc w:val="lowKashida"/>
        <w:rPr>
          <w:rFonts w:asciiTheme="minorBidi" w:eastAsia="Times New Roman" w:hAnsiTheme="minorBidi"/>
          <w:color w:val="000000"/>
          <w:sz w:val="27"/>
          <w:szCs w:val="27"/>
        </w:rPr>
      </w:pP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وبالتالي</w:t>
      </w:r>
      <w:r w:rsidR="007924CD" w:rsidRPr="00CD3BD8">
        <w:rPr>
          <w:rFonts w:asciiTheme="minorBidi" w:eastAsia="Times New Roman" w:hAnsiTheme="minorBidi"/>
          <w:color w:val="000000"/>
          <w:sz w:val="27"/>
          <w:szCs w:val="27"/>
        </w:rPr>
        <w:t xml:space="preserve"> </w:t>
      </w:r>
      <w:r w:rsidR="00A329E8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شخص واحد سيكون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الكاهن و الملك</w:t>
      </w:r>
      <w:r w:rsidR="00A329E8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في نفس الوقت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،</w:t>
      </w:r>
      <w:r w:rsidR="00A329E8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"يدين بين الأمم" "</w:t>
      </w:r>
      <w:r w:rsidR="001810FD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يسحق كل ملوك الأرض</w:t>
      </w:r>
      <w:r w:rsidR="00A329E8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" </w:t>
      </w:r>
      <w:r w:rsidR="00A33B20" w:rsidRPr="00CD3BD8">
        <w:rPr>
          <w:rFonts w:asciiTheme="minorBidi" w:eastAsia="Times New Roman" w:hAnsiTheme="minorBidi"/>
          <w:color w:val="000000"/>
          <w:sz w:val="27"/>
          <w:szCs w:val="27"/>
          <w:vertAlign w:val="superscript"/>
          <w:rtl/>
        </w:rPr>
        <w:t>(19)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. في الواقع، </w:t>
      </w:r>
      <w:r w:rsidR="001810FD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و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لأن الكهنوت و الملوكية </w:t>
      </w:r>
      <w:r w:rsidR="001810FD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في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إسرائيل ظلت منفصلة تماما</w:t>
      </w:r>
      <w:r w:rsidR="00E82757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ً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، </w:t>
      </w:r>
      <w:r w:rsidR="001810FD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فكان على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المرتل أن </w:t>
      </w:r>
      <w:r w:rsidR="001810FD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ي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عود إلى سفر التكوين،</w:t>
      </w:r>
      <w:r w:rsidR="001810FD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لملك أممي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، ملكي</w:t>
      </w:r>
      <w:r w:rsidR="005022E0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صادق، </w:t>
      </w:r>
      <w:r w:rsidR="00A33B20" w:rsidRPr="00CD3BD8">
        <w:rPr>
          <w:rFonts w:asciiTheme="minorBidi" w:eastAsia="Times New Roman" w:hAnsiTheme="minorBidi"/>
          <w:color w:val="000000"/>
          <w:sz w:val="27"/>
          <w:szCs w:val="27"/>
          <w:vertAlign w:val="superscript"/>
          <w:rtl/>
        </w:rPr>
        <w:t>(20)</w:t>
      </w:r>
      <w:r w:rsidR="001810FD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ل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لعثور على أي مثال </w:t>
      </w:r>
      <w:r w:rsidR="001810FD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ل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كاهن</w:t>
      </w:r>
      <w:r w:rsidR="001810FD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-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ملك </w:t>
      </w:r>
      <w:r w:rsidR="001810FD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بار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كأساس للمقارنة مع المسي</w:t>
      </w:r>
      <w:r w:rsidR="001810FD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!</w:t>
      </w:r>
    </w:p>
    <w:p w:rsidR="00A33B20" w:rsidRPr="00CD3BD8" w:rsidRDefault="001810FD" w:rsidP="00AC1E79">
      <w:pPr>
        <w:bidi/>
        <w:spacing w:before="100" w:beforeAutospacing="1" w:after="100" w:afterAutospacing="1" w:line="240" w:lineRule="auto"/>
        <w:jc w:val="lowKashida"/>
        <w:rPr>
          <w:rFonts w:asciiTheme="minorBidi" w:eastAsia="Times New Roman" w:hAnsiTheme="minorBidi"/>
          <w:color w:val="000000"/>
          <w:sz w:val="27"/>
          <w:szCs w:val="27"/>
        </w:rPr>
      </w:pP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و مع هذا، فإن تصوير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العهد الجديد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عن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يسوع يناسب هذا </w:t>
      </w:r>
      <w:r w:rsidR="00780E9C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الأ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مر بشكل رائع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.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فهو لم يقم فقط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بدور الكاهن،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لكنه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شغل أيضا منصب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الذبيحة ليقدم كفارة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عن خطايا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شعبه </w:t>
      </w:r>
      <w:r w:rsidR="00A33B20" w:rsidRPr="00CD3BD8">
        <w:rPr>
          <w:rFonts w:asciiTheme="minorBidi" w:eastAsia="Times New Roman" w:hAnsiTheme="minorBidi"/>
          <w:color w:val="000000"/>
          <w:sz w:val="27"/>
          <w:szCs w:val="27"/>
          <w:vertAlign w:val="superscript"/>
          <w:rtl/>
        </w:rPr>
        <w:t>(21)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.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و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لكن في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مجيئه الثاني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، قال انه سيأتي كملك ل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ي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حكم</w:t>
      </w:r>
      <w:r w:rsidR="00683F2F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إلى الأ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بد </w:t>
      </w:r>
      <w:r w:rsidR="00A33B20" w:rsidRPr="00CD3BD8">
        <w:rPr>
          <w:rFonts w:asciiTheme="minorBidi" w:eastAsia="Times New Roman" w:hAnsiTheme="minorBidi"/>
          <w:color w:val="000000"/>
          <w:sz w:val="27"/>
          <w:szCs w:val="27"/>
          <w:vertAlign w:val="superscript"/>
          <w:rtl/>
        </w:rPr>
        <w:t>(22)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.</w:t>
      </w:r>
    </w:p>
    <w:p w:rsidR="00A33B20" w:rsidRPr="00CD3BD8" w:rsidRDefault="007C14CA" w:rsidP="00AC1E79">
      <w:pPr>
        <w:bidi/>
        <w:spacing w:before="100" w:beforeAutospacing="1" w:after="100" w:afterAutospacing="1" w:line="240" w:lineRule="auto"/>
        <w:jc w:val="lowKashida"/>
        <w:rPr>
          <w:rFonts w:asciiTheme="minorBidi" w:eastAsia="Times New Roman" w:hAnsiTheme="minorBidi"/>
          <w:color w:val="000000"/>
          <w:sz w:val="27"/>
          <w:szCs w:val="27"/>
        </w:rPr>
      </w:pP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وبالتالي</w:t>
      </w:r>
      <w:r w:rsidR="001B7314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،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3E2A73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و من المسلم به أن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يسوع الناصري قد بدأ دين عالم</w:t>
      </w:r>
      <w:r w:rsidR="003E2A73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ي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3E2A73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و الذي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أدخل </w:t>
      </w:r>
      <w:r w:rsidR="003E2A73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الأمم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إلى نور التوحيد، إله إبراهيم، و أخلاقيات الكتاب المقدس. و</w:t>
      </w:r>
      <w:r w:rsidR="003E2A73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قد </w:t>
      </w:r>
      <w:r w:rsidR="003E2A73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قدم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أيضا</w:t>
      </w:r>
      <w:r w:rsidR="00653C56" w:rsidRPr="00CD3BD8">
        <w:rPr>
          <w:rFonts w:asciiTheme="minorBidi" w:eastAsia="Times New Roman" w:hAnsiTheme="minorBidi"/>
          <w:color w:val="000000"/>
          <w:sz w:val="27"/>
          <w:szCs w:val="27"/>
          <w:rtl/>
          <w:lang w:bidi="ar-AE"/>
        </w:rPr>
        <w:t>ً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3E2A73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الحلول ل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بعض مفارقات العهد القديم عن المسيا: كيف يمكن أن </w:t>
      </w:r>
      <w:r w:rsidR="003E2A73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ي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كون </w:t>
      </w:r>
      <w:r w:rsidR="003E2A73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مولود رغم أنه سابق الوجود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، متواضع </w:t>
      </w:r>
      <w:r w:rsidR="003E2A73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رغم أنه م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تعالى، </w:t>
      </w:r>
      <w:r w:rsidR="003E2A73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يتألم رغم أنه يسود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، ملك </w:t>
      </w:r>
      <w:r w:rsidR="003E2A73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رغم أنه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كاهن. </w:t>
      </w:r>
      <w:r w:rsidR="003E2A73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ف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إذا </w:t>
      </w:r>
      <w:r w:rsidR="003E2A73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ما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قد </w:t>
      </w:r>
      <w:r w:rsidR="003E2A73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جاء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المسي</w:t>
      </w:r>
      <w:r w:rsidR="003E2A73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، فهو بالتأكيد يسوع الناصري!</w:t>
      </w:r>
    </w:p>
    <w:p w:rsidR="00AC1E79" w:rsidRPr="00CD3BD8" w:rsidRDefault="00AC1E79" w:rsidP="00AC1E79">
      <w:pPr>
        <w:bidi/>
        <w:spacing w:before="100" w:beforeAutospacing="1" w:after="100" w:afterAutospacing="1" w:line="240" w:lineRule="auto"/>
        <w:jc w:val="center"/>
        <w:rPr>
          <w:rFonts w:asciiTheme="minorBidi" w:eastAsia="Times New Roman" w:hAnsiTheme="minorBidi"/>
          <w:color w:val="000000"/>
          <w:sz w:val="27"/>
          <w:szCs w:val="27"/>
          <w:rtl/>
        </w:rPr>
      </w:pPr>
    </w:p>
    <w:p w:rsidR="00A33B20" w:rsidRPr="00CD3BD8" w:rsidRDefault="00A33B20" w:rsidP="00AC1E79">
      <w:pPr>
        <w:bidi/>
        <w:spacing w:before="100" w:beforeAutospacing="1" w:after="100" w:afterAutospacing="1" w:line="240" w:lineRule="auto"/>
        <w:jc w:val="center"/>
        <w:rPr>
          <w:rFonts w:asciiTheme="minorBidi" w:eastAsia="Times New Roman" w:hAnsiTheme="minorBidi"/>
          <w:b/>
          <w:bCs/>
          <w:color w:val="000000"/>
          <w:sz w:val="27"/>
          <w:szCs w:val="27"/>
        </w:rPr>
      </w:pPr>
      <w:r w:rsidRPr="00CD3BD8">
        <w:rPr>
          <w:rFonts w:asciiTheme="minorBidi" w:eastAsia="Times New Roman" w:hAnsiTheme="minorBidi"/>
          <w:b/>
          <w:bCs/>
          <w:color w:val="000000"/>
          <w:sz w:val="27"/>
          <w:szCs w:val="27"/>
          <w:rtl/>
        </w:rPr>
        <w:t>لقد جاء المسيا</w:t>
      </w:r>
    </w:p>
    <w:p w:rsidR="00A33B20" w:rsidRPr="00CD3BD8" w:rsidRDefault="007C14CA" w:rsidP="00C8115F">
      <w:pPr>
        <w:bidi/>
        <w:spacing w:before="100" w:beforeAutospacing="1" w:after="100" w:afterAutospacing="1" w:line="240" w:lineRule="auto"/>
        <w:jc w:val="lowKashida"/>
        <w:rPr>
          <w:rFonts w:asciiTheme="minorBidi" w:eastAsia="Times New Roman" w:hAnsiTheme="minorBidi"/>
          <w:color w:val="000000"/>
          <w:sz w:val="27"/>
          <w:szCs w:val="27"/>
        </w:rPr>
      </w:pP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ولكن ربما لم يأت </w:t>
      </w:r>
      <w:r w:rsidR="00215EA1" w:rsidRPr="00CD3BD8">
        <w:rPr>
          <w:rFonts w:asciiTheme="minorBidi" w:eastAsia="Times New Roman" w:hAnsiTheme="minorBidi"/>
          <w:color w:val="000000"/>
          <w:sz w:val="27"/>
          <w:szCs w:val="27"/>
          <w:rtl/>
          <w:lang w:bidi="ar-EG"/>
        </w:rPr>
        <w:t xml:space="preserve">المسيا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بعد. </w:t>
      </w:r>
      <w:r w:rsidR="00683F2F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215EA1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يرفض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كل من اليهود و</w:t>
      </w:r>
      <w:r w:rsidR="00215EA1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اللاهوتي</w:t>
      </w:r>
      <w:r w:rsidR="00C8115F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ين</w:t>
      </w:r>
      <w:r w:rsidR="00215EA1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الليبرالي</w:t>
      </w:r>
      <w:r w:rsidR="00C8115F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ين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C8115F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بإ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نتظام </w:t>
      </w:r>
      <w:r w:rsidR="00215EA1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مسيانية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يسوع على أساس أنه لم يأت بعد </w:t>
      </w:r>
      <w:r w:rsidR="00215EA1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و بأي شكل ممجد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، و</w:t>
      </w:r>
      <w:r w:rsidR="00215EA1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لم يسحق مادياً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كل معارضة </w:t>
      </w:r>
      <w:r w:rsidR="00215EA1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ل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لله و </w:t>
      </w:r>
      <w:r w:rsidR="00215EA1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لم يأت بعد ب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العصر الذهبي </w:t>
      </w:r>
      <w:r w:rsidR="00215EA1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لل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سلام و البر. </w:t>
      </w:r>
      <w:r w:rsidR="00215EA1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لذا، فهو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لم ي</w:t>
      </w:r>
      <w:r w:rsidR="00215EA1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نج</w:t>
      </w:r>
      <w:r w:rsidR="001F59DE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ز</w:t>
      </w:r>
      <w:r w:rsidR="00215EA1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بعد العمل الأكثر وضوحا</w:t>
      </w:r>
      <w:r w:rsidR="00215EA1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ً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الذي ي</w:t>
      </w:r>
      <w:r w:rsidR="00215EA1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قول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الكتاب المقدس </w:t>
      </w:r>
      <w:r w:rsidR="00215EA1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أن المسيا يقوم به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. </w:t>
      </w:r>
      <w:r w:rsidR="00DF2840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و إذا لم يكن </w:t>
      </w:r>
      <w:r w:rsidR="00215EA1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بعد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قد عاد، كيف </w:t>
      </w:r>
      <w:r w:rsidR="00215EA1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لنا أن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نعرف </w:t>
      </w:r>
      <w:r w:rsidR="00215EA1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أنه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سيفعل ذلك؟</w:t>
      </w:r>
    </w:p>
    <w:p w:rsidR="00A33B20" w:rsidRPr="00CD3BD8" w:rsidRDefault="007C14CA" w:rsidP="00AC1E79">
      <w:pPr>
        <w:bidi/>
        <w:spacing w:before="100" w:beforeAutospacing="1" w:after="100" w:afterAutospacing="1" w:line="240" w:lineRule="auto"/>
        <w:jc w:val="lowKashida"/>
        <w:rPr>
          <w:rFonts w:asciiTheme="minorBidi" w:eastAsia="Times New Roman" w:hAnsiTheme="minorBidi"/>
          <w:color w:val="000000"/>
          <w:sz w:val="27"/>
          <w:szCs w:val="27"/>
        </w:rPr>
      </w:pP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سؤال جيد. إذا </w:t>
      </w:r>
      <w:r w:rsidR="00215EA1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لم يكن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يسوع </w:t>
      </w:r>
      <w:r w:rsidR="00215EA1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هو المسيا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، </w:t>
      </w:r>
      <w:r w:rsidR="00215EA1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فبالتالي نحن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لا نريد أن </w:t>
      </w:r>
      <w:r w:rsidR="00215EA1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نؤمن به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، و</w:t>
      </w:r>
      <w:r w:rsidR="00215EA1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نقدم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حياتنا لوهم، و</w:t>
      </w:r>
      <w:r w:rsidR="00215EA1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ننتظر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عبثا</w:t>
      </w:r>
      <w:r w:rsidR="00215EA1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ً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215EA1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مجيئاً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لن يحدث أبدا</w:t>
      </w:r>
      <w:r w:rsidR="00B75E94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ً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. </w:t>
      </w:r>
      <w:r w:rsidR="00047FBE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من ناحية أخرى، إذا كان يسوع هو المسي</w:t>
      </w:r>
      <w:r w:rsidR="00215EA1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، </w:t>
      </w:r>
      <w:r w:rsidR="00215EA1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ف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لا ي</w:t>
      </w:r>
      <w:r w:rsidR="00215EA1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مكننا تحمل تكلفة </w:t>
      </w:r>
      <w:r w:rsidR="00BF68A3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الإ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نتظار حتى مجيئه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lastRenderedPageBreak/>
        <w:t>الثاني لنفعل شيئا</w:t>
      </w:r>
      <w:r w:rsidR="00756B78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ً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حيال ذلك، </w:t>
      </w:r>
      <w:r w:rsidR="006F24BF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ما لم يكن هناك سبب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سوى أننا قد لا </w:t>
      </w:r>
      <w:r w:rsidR="00215EA1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نحيا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طويلا</w:t>
      </w:r>
      <w:r w:rsidR="00756B78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ً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جدا</w:t>
      </w:r>
      <w:r w:rsidR="00756B78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ً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و </w:t>
      </w:r>
      <w:r w:rsidR="006F24BF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هو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يدعي أنه العلاج الوحيد للخطية. كيف يمكن أن نقرر؟</w:t>
      </w:r>
    </w:p>
    <w:p w:rsidR="00A33B20" w:rsidRPr="00CD3BD8" w:rsidRDefault="00A33B20" w:rsidP="00AC1E79">
      <w:pPr>
        <w:bidi/>
        <w:spacing w:before="100" w:beforeAutospacing="1" w:after="100" w:afterAutospacing="1" w:line="240" w:lineRule="auto"/>
        <w:jc w:val="lowKashida"/>
        <w:rPr>
          <w:rFonts w:asciiTheme="minorBidi" w:eastAsia="Times New Roman" w:hAnsiTheme="minorBidi"/>
          <w:sz w:val="27"/>
          <w:szCs w:val="27"/>
        </w:rPr>
      </w:pPr>
      <w:r w:rsidRPr="00CD3BD8">
        <w:rPr>
          <w:rFonts w:asciiTheme="minorBidi" w:eastAsia="Times New Roman" w:hAnsiTheme="minorBidi"/>
          <w:sz w:val="27"/>
          <w:szCs w:val="27"/>
          <w:rtl/>
        </w:rPr>
        <w:t>نقترح أن المسيا قد جاء لأن بعض النبوءات الزمنية المتعلقة به قد نفذت، و قد انتهت بمثل هذه الطريقة حتى أنه لم تعد نافعة للإشارة إلى يسوع على أنه المسيا.</w:t>
      </w:r>
    </w:p>
    <w:p w:rsidR="007C14CA" w:rsidRPr="00CD3BD8" w:rsidRDefault="007C14CA" w:rsidP="00AC1E79">
      <w:pPr>
        <w:bidi/>
        <w:spacing w:before="100" w:beforeAutospacing="1" w:after="100" w:afterAutospacing="1" w:line="240" w:lineRule="auto"/>
        <w:jc w:val="lowKashida"/>
        <w:rPr>
          <w:rFonts w:asciiTheme="minorBidi" w:eastAsia="Times New Roman" w:hAnsiTheme="minorBidi"/>
          <w:color w:val="000000"/>
          <w:sz w:val="27"/>
          <w:szCs w:val="27"/>
        </w:rPr>
      </w:pP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 </w:t>
      </w:r>
    </w:p>
    <w:p w:rsidR="00A33B20" w:rsidRPr="00CD3BD8" w:rsidRDefault="00A33B20" w:rsidP="00AC1E79">
      <w:pPr>
        <w:bidi/>
        <w:spacing w:before="100" w:beforeAutospacing="1" w:after="100" w:afterAutospacing="1" w:line="240" w:lineRule="auto"/>
        <w:jc w:val="center"/>
        <w:rPr>
          <w:rFonts w:asciiTheme="minorBidi" w:eastAsia="Times New Roman" w:hAnsiTheme="minorBidi"/>
          <w:b/>
          <w:bCs/>
          <w:color w:val="000000"/>
          <w:sz w:val="27"/>
          <w:szCs w:val="27"/>
        </w:rPr>
      </w:pPr>
      <w:r w:rsidRPr="00CD3BD8">
        <w:rPr>
          <w:rFonts w:asciiTheme="minorBidi" w:eastAsia="Times New Roman" w:hAnsiTheme="minorBidi"/>
          <w:b/>
          <w:bCs/>
          <w:color w:val="000000"/>
          <w:sz w:val="27"/>
          <w:szCs w:val="27"/>
          <w:rtl/>
        </w:rPr>
        <w:t xml:space="preserve">كان </w:t>
      </w:r>
      <w:r w:rsidR="006F24BF" w:rsidRPr="00CD3BD8">
        <w:rPr>
          <w:rFonts w:asciiTheme="minorBidi" w:eastAsia="Times New Roman" w:hAnsiTheme="minorBidi"/>
          <w:b/>
          <w:bCs/>
          <w:color w:val="000000"/>
          <w:sz w:val="27"/>
          <w:szCs w:val="27"/>
          <w:rtl/>
        </w:rPr>
        <w:t xml:space="preserve">يجب أن يأتي </w:t>
      </w:r>
      <w:r w:rsidRPr="00CD3BD8">
        <w:rPr>
          <w:rFonts w:asciiTheme="minorBidi" w:eastAsia="Times New Roman" w:hAnsiTheme="minorBidi"/>
          <w:b/>
          <w:bCs/>
          <w:color w:val="000000"/>
          <w:sz w:val="27"/>
          <w:szCs w:val="27"/>
          <w:rtl/>
        </w:rPr>
        <w:t>المسي</w:t>
      </w:r>
      <w:r w:rsidR="006F24BF" w:rsidRPr="00CD3BD8">
        <w:rPr>
          <w:rFonts w:asciiTheme="minorBidi" w:eastAsia="Times New Roman" w:hAnsiTheme="minorBidi"/>
          <w:b/>
          <w:bCs/>
          <w:color w:val="000000"/>
          <w:sz w:val="27"/>
          <w:szCs w:val="27"/>
          <w:rtl/>
        </w:rPr>
        <w:t>ا</w:t>
      </w:r>
    </w:p>
    <w:p w:rsidR="00A33B20" w:rsidRPr="00CD3BD8" w:rsidRDefault="00A33B20" w:rsidP="00AC1E79">
      <w:pPr>
        <w:bidi/>
        <w:spacing w:before="100" w:beforeAutospacing="1" w:after="100" w:afterAutospacing="1" w:line="240" w:lineRule="auto"/>
        <w:jc w:val="center"/>
        <w:rPr>
          <w:rFonts w:asciiTheme="minorBidi" w:eastAsia="Times New Roman" w:hAnsiTheme="minorBidi"/>
          <w:b/>
          <w:bCs/>
          <w:color w:val="000000"/>
          <w:sz w:val="27"/>
          <w:szCs w:val="27"/>
        </w:rPr>
      </w:pPr>
      <w:r w:rsidRPr="00CD3BD8">
        <w:rPr>
          <w:rFonts w:asciiTheme="minorBidi" w:eastAsia="Times New Roman" w:hAnsiTheme="minorBidi"/>
          <w:b/>
          <w:bCs/>
          <w:color w:val="000000"/>
          <w:sz w:val="27"/>
          <w:szCs w:val="27"/>
          <w:rtl/>
        </w:rPr>
        <w:t xml:space="preserve">بينما كان </w:t>
      </w:r>
      <w:r w:rsidR="006F24BF" w:rsidRPr="00CD3BD8">
        <w:rPr>
          <w:rFonts w:asciiTheme="minorBidi" w:eastAsia="Times New Roman" w:hAnsiTheme="minorBidi"/>
          <w:b/>
          <w:bCs/>
          <w:color w:val="000000"/>
          <w:sz w:val="27"/>
          <w:szCs w:val="27"/>
          <w:rtl/>
        </w:rPr>
        <w:t xml:space="preserve">لدولة </w:t>
      </w:r>
      <w:r w:rsidRPr="00CD3BD8">
        <w:rPr>
          <w:rFonts w:asciiTheme="minorBidi" w:eastAsia="Times New Roman" w:hAnsiTheme="minorBidi"/>
          <w:b/>
          <w:bCs/>
          <w:color w:val="000000"/>
          <w:sz w:val="27"/>
          <w:szCs w:val="27"/>
          <w:rtl/>
        </w:rPr>
        <w:t>يهوذا حكامها الخاص</w:t>
      </w:r>
      <w:r w:rsidR="006F24BF" w:rsidRPr="00CD3BD8">
        <w:rPr>
          <w:rFonts w:asciiTheme="minorBidi" w:eastAsia="Times New Roman" w:hAnsiTheme="minorBidi"/>
          <w:b/>
          <w:bCs/>
          <w:color w:val="000000"/>
          <w:sz w:val="27"/>
          <w:szCs w:val="27"/>
          <w:rtl/>
        </w:rPr>
        <w:t>ين</w:t>
      </w:r>
      <w:r w:rsidRPr="00CD3BD8">
        <w:rPr>
          <w:rFonts w:asciiTheme="minorBidi" w:eastAsia="Times New Roman" w:hAnsiTheme="minorBidi"/>
          <w:b/>
          <w:bCs/>
          <w:color w:val="000000"/>
          <w:sz w:val="27"/>
          <w:szCs w:val="27"/>
          <w:rtl/>
        </w:rPr>
        <w:t>.</w:t>
      </w:r>
    </w:p>
    <w:p w:rsidR="00A33B20" w:rsidRPr="00CD3BD8" w:rsidRDefault="006F24BF" w:rsidP="00AC1E79">
      <w:pPr>
        <w:bidi/>
        <w:spacing w:before="100" w:beforeAutospacing="1" w:after="100" w:afterAutospacing="1" w:line="240" w:lineRule="auto"/>
        <w:jc w:val="lowKashida"/>
        <w:rPr>
          <w:rFonts w:asciiTheme="minorBidi" w:eastAsia="Times New Roman" w:hAnsiTheme="minorBidi"/>
          <w:color w:val="000000"/>
          <w:sz w:val="27"/>
          <w:szCs w:val="27"/>
        </w:rPr>
      </w:pP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عندما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كان </w:t>
      </w:r>
      <w:r w:rsidR="008C19E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أبو الآ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باء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يعقوب على وشك الموت، قدم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شفاهةً لابناءه ال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اثنا عشر شهادة شعرية، و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تنبأ بأمور في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المستقبل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خاصة بال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قبائل التي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ت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نحدر منه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م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تباعاً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.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فقال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بشأن يهوذا،: </w:t>
      </w:r>
      <w:r w:rsidR="00AC1E79" w:rsidRPr="00CD3BD8">
        <w:rPr>
          <w:rFonts w:asciiTheme="minorBidi" w:eastAsia="Times New Roman" w:hAnsiTheme="minorBidi"/>
          <w:color w:val="000000"/>
          <w:sz w:val="27"/>
          <w:szCs w:val="27"/>
          <w:vertAlign w:val="superscript"/>
          <w:rtl/>
        </w:rPr>
        <w:t>(23)</w:t>
      </w:r>
    </w:p>
    <w:p w:rsidR="00A33B20" w:rsidRPr="00CD3BD8" w:rsidRDefault="006F24BF" w:rsidP="00AC1E79">
      <w:pPr>
        <w:bidi/>
        <w:spacing w:before="100" w:beforeAutospacing="1" w:after="100" w:afterAutospacing="1" w:line="240" w:lineRule="auto"/>
        <w:jc w:val="lowKashida"/>
        <w:rPr>
          <w:rFonts w:asciiTheme="minorBidi" w:hAnsiTheme="minorBidi"/>
          <w:rtl/>
        </w:rPr>
      </w:pP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ab/>
      </w:r>
      <w:r w:rsidRPr="00CD3BD8">
        <w:rPr>
          <w:rFonts w:asciiTheme="minorBidi" w:hAnsiTheme="minorBidi"/>
          <w:rtl/>
        </w:rPr>
        <w:t>"لا يزول قضيب من يهوذا ومشترع من بين رجليه حتى يأتي شيلون وله يكون خضوع شعوب"</w:t>
      </w:r>
    </w:p>
    <w:p w:rsidR="00A33B20" w:rsidRPr="00CD3BD8" w:rsidRDefault="007C14CA" w:rsidP="008C19EA">
      <w:pPr>
        <w:bidi/>
        <w:spacing w:before="100" w:beforeAutospacing="1" w:after="100" w:afterAutospacing="1" w:line="240" w:lineRule="auto"/>
        <w:jc w:val="lowKashida"/>
        <w:rPr>
          <w:rFonts w:asciiTheme="minorBidi" w:eastAsia="Times New Roman" w:hAnsiTheme="minorBidi"/>
          <w:color w:val="000000"/>
          <w:sz w:val="27"/>
          <w:szCs w:val="27"/>
        </w:rPr>
      </w:pP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وبالتالي فإن الحاكم العالم</w:t>
      </w:r>
      <w:r w:rsidR="009A698D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ي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، </w:t>
      </w:r>
      <w:r w:rsidR="009A698D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الذي ينتمي له ال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صولجان</w:t>
      </w:r>
      <w:r w:rsidR="009A698D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/القضيب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، هو آت</w:t>
      </w:r>
      <w:r w:rsidR="00DF2840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ٍ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قبل أن </w:t>
      </w:r>
      <w:r w:rsidR="009A698D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يزول القضيب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من يهوذا. </w:t>
      </w:r>
      <w:r w:rsidR="00D361D5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لم يكن </w:t>
      </w:r>
      <w:r w:rsidR="009A698D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إلا بعد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خمسمائة سنة </w:t>
      </w:r>
      <w:r w:rsidR="009A698D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من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وفاة يعقوب أن </w:t>
      </w:r>
      <w:r w:rsidR="009A698D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صار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الملك أول </w:t>
      </w:r>
      <w:r w:rsidR="009A698D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مرة ل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سبط يهوذا في شخص داود، بعد أن </w:t>
      </w:r>
      <w:r w:rsidR="009A698D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كان فيه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شاول من سبط بنيامين. بعد ذلك، ظل الم</w:t>
      </w:r>
      <w:r w:rsidR="009A698D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ُ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لك في </w:t>
      </w:r>
      <w:r w:rsidR="009A698D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بيت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داود (على الرغم من تمرد </w:t>
      </w:r>
      <w:r w:rsidR="009A698D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الأسباط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الشمالية و</w:t>
      </w:r>
      <w:r w:rsidR="009A698D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ت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شك</w:t>
      </w:r>
      <w:r w:rsidR="009A698D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يلهم ل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دولة خاصة بهم) حتى سقوط المملكة الجنوبية في عام 587 قبل الميلاد وهكذا ظل الصولجان في سبط يهوذا ل</w:t>
      </w:r>
      <w:r w:rsidR="009A698D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حوالي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خمسمائة سنة حتى السبي البابلي. في تلك المرحلة، </w:t>
      </w:r>
      <w:r w:rsidR="009A698D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بم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عنى </w:t>
      </w:r>
      <w:r w:rsidR="009A698D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ما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، غادر الصولجان من يهوذا، و </w:t>
      </w:r>
      <w:r w:rsidR="009A698D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لم يعد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أبدا</w:t>
      </w:r>
      <w:r w:rsidR="00484242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ً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. </w:t>
      </w:r>
      <w:r w:rsidR="009A698D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و ب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تتبع هذا الخط </w:t>
      </w:r>
      <w:r w:rsidR="009A698D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من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التفسير، يمكن للمرء أن يقول </w:t>
      </w:r>
      <w:r w:rsidR="009A698D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أنه كان ينبغي أن يأتي المسيا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قبل </w:t>
      </w:r>
      <w:r w:rsidR="009A698D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سنة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587 قبل الميلاد، و</w:t>
      </w:r>
      <w:r w:rsidR="009A698D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كونه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لم يفعل، </w:t>
      </w:r>
      <w:r w:rsidR="009A698D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ف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ينبغي أن </w:t>
      </w:r>
      <w:r w:rsidR="009A698D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نصبح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جميع</w:t>
      </w:r>
      <w:r w:rsidR="009A698D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اً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بوذيين أو ملحدين.</w:t>
      </w:r>
    </w:p>
    <w:p w:rsidR="00A33B20" w:rsidRPr="00CD3BD8" w:rsidRDefault="001C515A" w:rsidP="00AC1E79">
      <w:pPr>
        <w:bidi/>
        <w:spacing w:before="100" w:beforeAutospacing="1" w:after="100" w:afterAutospacing="1" w:line="240" w:lineRule="auto"/>
        <w:jc w:val="lowKashida"/>
        <w:rPr>
          <w:rFonts w:asciiTheme="minorBidi" w:eastAsia="Times New Roman" w:hAnsiTheme="minorBidi"/>
          <w:color w:val="000000"/>
          <w:sz w:val="27"/>
          <w:szCs w:val="27"/>
        </w:rPr>
      </w:pPr>
      <w:r w:rsidRPr="00CD3BD8">
        <w:rPr>
          <w:rFonts w:asciiTheme="minorBidi" w:eastAsia="Times New Roman" w:hAnsiTheme="minorBidi"/>
          <w:color w:val="000000"/>
          <w:sz w:val="27"/>
          <w:szCs w:val="27"/>
          <w:rtl/>
          <w:lang w:bidi="ar-EG"/>
        </w:rPr>
        <w:t xml:space="preserve">و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حتى الآن، و بمعنى آخر، </w:t>
      </w:r>
      <w:r w:rsidR="005460C4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لم يز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ل ال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صولجان بعد، لأن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ه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في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وقت لاحق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سيحكم ملوك أواخر الزمان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من اليهود مرة أخرى على يهوذا.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يتواجد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غموض هنا، تماما</w:t>
      </w:r>
      <w:r w:rsidR="00484242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ً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كما في العبارة الإنجليزية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"أن ترحل من المدرسة"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غامض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ة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- في معنى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ما ال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واحد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يمكنه الرحيل من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المدرسة كل يوم، و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لكن بمعنى آخر لم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يرحل من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المدرسة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و يتركها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حتى التخرج.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هكذا الأمر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هنا.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أولاً كان هناك الحشمونيين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، معروف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ين أكثر بال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مكابيين،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و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الذين حكموا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و اتخذوا لقب "ملك اليهود"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من 103 قبل الميلاد إلى 63 قبل الميلاد. ثم جاء هيرودس الكبير، الأدومي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الذي قال عنه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كاتب سيرته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أنه من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اليهود، الذي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حكم </w:t>
      </w:r>
      <w:r w:rsidR="00744572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بإ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سم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"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ملك اليهود'' من 40 قبل الميلاد إلى 4 قبل الميلاد.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و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أخيرا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ً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كان هناك هيرودس أغريبا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س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حفيده الأول، سليل كل من الح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ش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مونيين و هيرودس، الذي حكم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بنفس اللقب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من 41 م إلى 44. بعد ذلك،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لم يحكم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أحد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ك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ملك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لل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يهود حتى يومنا هذا.</w:t>
      </w:r>
    </w:p>
    <w:p w:rsidR="00A33B20" w:rsidRPr="00CD3BD8" w:rsidRDefault="007C14CA" w:rsidP="00AC1E79">
      <w:pPr>
        <w:bidi/>
        <w:spacing w:before="100" w:beforeAutospacing="1" w:after="100" w:afterAutospacing="1" w:line="240" w:lineRule="auto"/>
        <w:jc w:val="lowKashida"/>
        <w:rPr>
          <w:rFonts w:asciiTheme="minorBidi" w:eastAsia="Times New Roman" w:hAnsiTheme="minorBidi"/>
          <w:color w:val="000000"/>
          <w:sz w:val="27"/>
          <w:szCs w:val="27"/>
        </w:rPr>
      </w:pP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في هذا المعنى الثاني، لم </w:t>
      </w:r>
      <w:r w:rsidR="001C515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يترك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الصولجان عن يهوذا حتى جاء يسوع. ولكن لا أحد يأتي بعد 44 م يمكن</w:t>
      </w:r>
      <w:r w:rsidR="001C515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ه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أن </w:t>
      </w:r>
      <w:r w:rsidR="001C515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يقوم بهذا الإدعاء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. </w:t>
      </w:r>
      <w:r w:rsidR="001C515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فلو تم فهم تكوين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49</w:t>
      </w:r>
      <w:r w:rsidR="001C515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:</w:t>
      </w:r>
      <w:r w:rsidR="001C515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10 في هذا المعنى، </w:t>
      </w:r>
      <w:r w:rsidR="001C515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فكان ينبغي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أن </w:t>
      </w:r>
      <w:r w:rsidR="001C515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يكون المسيا قد جاء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قبل 44 م.</w:t>
      </w:r>
      <w:r w:rsidRPr="00CD3BD8">
        <w:rPr>
          <w:rFonts w:asciiTheme="minorBidi" w:eastAsia="Times New Roman" w:hAnsiTheme="minorBidi"/>
          <w:color w:val="000000"/>
          <w:sz w:val="27"/>
          <w:szCs w:val="27"/>
        </w:rPr>
        <w:t> </w:t>
      </w:r>
    </w:p>
    <w:p w:rsidR="007C14CA" w:rsidRPr="00CD3BD8" w:rsidRDefault="007C14CA" w:rsidP="00AC1E79">
      <w:pPr>
        <w:bidi/>
        <w:spacing w:before="100" w:beforeAutospacing="1" w:after="100" w:afterAutospacing="1" w:line="240" w:lineRule="auto"/>
        <w:jc w:val="lowKashida"/>
        <w:rPr>
          <w:rFonts w:asciiTheme="minorBidi" w:eastAsia="Times New Roman" w:hAnsiTheme="minorBidi"/>
          <w:color w:val="000000"/>
          <w:sz w:val="27"/>
          <w:szCs w:val="27"/>
          <w:rtl/>
        </w:rPr>
      </w:pPr>
    </w:p>
    <w:p w:rsidR="00A33B20" w:rsidRPr="00CD3BD8" w:rsidRDefault="00A33B20" w:rsidP="00AC1E79">
      <w:pPr>
        <w:bidi/>
        <w:spacing w:before="100" w:beforeAutospacing="1" w:after="100" w:afterAutospacing="1" w:line="240" w:lineRule="auto"/>
        <w:jc w:val="center"/>
        <w:rPr>
          <w:rFonts w:asciiTheme="minorBidi" w:eastAsia="Times New Roman" w:hAnsiTheme="minorBidi"/>
          <w:b/>
          <w:bCs/>
          <w:color w:val="000000"/>
          <w:sz w:val="27"/>
          <w:szCs w:val="27"/>
        </w:rPr>
      </w:pPr>
      <w:r w:rsidRPr="00CD3BD8">
        <w:rPr>
          <w:rFonts w:asciiTheme="minorBidi" w:eastAsia="Times New Roman" w:hAnsiTheme="minorBidi"/>
          <w:b/>
          <w:bCs/>
          <w:color w:val="000000"/>
          <w:sz w:val="27"/>
          <w:szCs w:val="27"/>
          <w:rtl/>
        </w:rPr>
        <w:t xml:space="preserve">كان </w:t>
      </w:r>
      <w:r w:rsidR="001C515A" w:rsidRPr="00CD3BD8">
        <w:rPr>
          <w:rFonts w:asciiTheme="minorBidi" w:eastAsia="Times New Roman" w:hAnsiTheme="minorBidi"/>
          <w:b/>
          <w:bCs/>
          <w:color w:val="000000"/>
          <w:sz w:val="27"/>
          <w:szCs w:val="27"/>
          <w:rtl/>
        </w:rPr>
        <w:t xml:space="preserve">يجب أن يأتي </w:t>
      </w:r>
      <w:r w:rsidRPr="00CD3BD8">
        <w:rPr>
          <w:rFonts w:asciiTheme="minorBidi" w:eastAsia="Times New Roman" w:hAnsiTheme="minorBidi"/>
          <w:b/>
          <w:bCs/>
          <w:color w:val="000000"/>
          <w:sz w:val="27"/>
          <w:szCs w:val="27"/>
          <w:rtl/>
        </w:rPr>
        <w:t>المسيا</w:t>
      </w:r>
    </w:p>
    <w:p w:rsidR="00A33B20" w:rsidRPr="00CD3BD8" w:rsidRDefault="001C515A" w:rsidP="00AC1E79">
      <w:pPr>
        <w:bidi/>
        <w:spacing w:before="100" w:beforeAutospacing="1" w:after="100" w:afterAutospacing="1" w:line="240" w:lineRule="auto"/>
        <w:jc w:val="center"/>
        <w:rPr>
          <w:rFonts w:asciiTheme="minorBidi" w:eastAsia="Times New Roman" w:hAnsiTheme="minorBidi"/>
          <w:b/>
          <w:bCs/>
          <w:color w:val="000000"/>
          <w:sz w:val="27"/>
          <w:szCs w:val="27"/>
        </w:rPr>
      </w:pPr>
      <w:r w:rsidRPr="00CD3BD8">
        <w:rPr>
          <w:rFonts w:asciiTheme="minorBidi" w:eastAsia="Times New Roman" w:hAnsiTheme="minorBidi"/>
          <w:b/>
          <w:bCs/>
          <w:color w:val="000000"/>
          <w:sz w:val="27"/>
          <w:szCs w:val="27"/>
          <w:rtl/>
        </w:rPr>
        <w:t>بينما الهيكل الثاني قائم</w:t>
      </w:r>
      <w:r w:rsidR="00A33B20" w:rsidRPr="00CD3BD8">
        <w:rPr>
          <w:rFonts w:asciiTheme="minorBidi" w:eastAsia="Times New Roman" w:hAnsiTheme="minorBidi"/>
          <w:b/>
          <w:bCs/>
          <w:color w:val="000000"/>
          <w:sz w:val="27"/>
          <w:szCs w:val="27"/>
          <w:rtl/>
        </w:rPr>
        <w:t>.</w:t>
      </w:r>
    </w:p>
    <w:p w:rsidR="007C14CA" w:rsidRPr="00CD3BD8" w:rsidRDefault="007C14CA" w:rsidP="00AC1E79">
      <w:pPr>
        <w:bidi/>
        <w:spacing w:before="100" w:beforeAutospacing="1" w:after="100" w:afterAutospacing="1" w:line="240" w:lineRule="auto"/>
        <w:jc w:val="lowKashida"/>
        <w:rPr>
          <w:rFonts w:asciiTheme="minorBidi" w:eastAsia="Times New Roman" w:hAnsiTheme="minorBidi"/>
          <w:color w:val="000000"/>
          <w:sz w:val="27"/>
          <w:szCs w:val="27"/>
        </w:rPr>
      </w:pPr>
    </w:p>
    <w:p w:rsidR="00A33B20" w:rsidRPr="00CD3BD8" w:rsidRDefault="001C515A" w:rsidP="00AC1E79">
      <w:pPr>
        <w:bidi/>
        <w:spacing w:before="100" w:beforeAutospacing="1" w:after="100" w:afterAutospacing="1" w:line="240" w:lineRule="auto"/>
        <w:jc w:val="lowKashida"/>
        <w:rPr>
          <w:rFonts w:asciiTheme="minorBidi" w:eastAsia="Times New Roman" w:hAnsiTheme="minorBidi"/>
          <w:color w:val="000000"/>
          <w:sz w:val="27"/>
          <w:szCs w:val="27"/>
        </w:rPr>
      </w:pP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عند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إعادة بناء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هيكل أورشليم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حوالي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سنة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515 قبل الميلاد، سعى النبي حجي لتشجيع الناس،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و قائدهم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زربابل و يشوع رئيس الكهنة.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مع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ملاحظ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ة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حقيقة أن المبنى الجديد كان من الواضح أن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ه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لا يقارن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مع هيكل سليمان، يقول حجي: </w:t>
      </w:r>
      <w:r w:rsidR="00AC1E79" w:rsidRPr="00CD3BD8">
        <w:rPr>
          <w:rFonts w:asciiTheme="minorBidi" w:eastAsia="Times New Roman" w:hAnsiTheme="minorBidi"/>
          <w:color w:val="000000"/>
          <w:sz w:val="27"/>
          <w:szCs w:val="27"/>
          <w:vertAlign w:val="superscript"/>
          <w:rtl/>
        </w:rPr>
        <w:t>(24)</w:t>
      </w:r>
    </w:p>
    <w:p w:rsidR="00A33B20" w:rsidRPr="00CD3BD8" w:rsidRDefault="001C515A" w:rsidP="00AC1E79">
      <w:pPr>
        <w:bidi/>
        <w:spacing w:before="100" w:beforeAutospacing="1" w:after="100" w:afterAutospacing="1" w:line="240" w:lineRule="auto"/>
        <w:ind w:left="720"/>
        <w:jc w:val="lowKashida"/>
        <w:rPr>
          <w:rFonts w:asciiTheme="minorBidi" w:eastAsia="Times New Roman" w:hAnsiTheme="minorBidi"/>
          <w:color w:val="000000"/>
          <w:sz w:val="27"/>
          <w:szCs w:val="27"/>
          <w:rtl/>
        </w:rPr>
      </w:pPr>
      <w:r w:rsidRPr="00CD3BD8">
        <w:rPr>
          <w:rFonts w:asciiTheme="minorBidi" w:hAnsiTheme="minorBidi"/>
          <w:rtl/>
        </w:rPr>
        <w:t xml:space="preserve">"من الباقي فيكم الذي رأى هذا البيت في مجده الأول؟ وكيف تنظرونه الآن؟ أما هو في أعينكم كلا شيء!‏ </w:t>
      </w:r>
      <w:r w:rsidRPr="00CD3BD8">
        <w:rPr>
          <w:rFonts w:asciiTheme="minorBidi" w:hAnsiTheme="minorBidi"/>
          <w:vertAlign w:val="superscript"/>
          <w:rtl/>
        </w:rPr>
        <w:t>٤</w:t>
      </w:r>
      <w:r w:rsidRPr="00CD3BD8">
        <w:rPr>
          <w:rFonts w:asciiTheme="minorBidi" w:hAnsiTheme="minorBidi"/>
          <w:rtl/>
        </w:rPr>
        <w:t xml:space="preserve">فالآن تشدد يا زربابل، يقول الرب. وتشدد يا يهوشع بن يهوصادق الكاهن العظيم، وتشددوا يا جميع شعب الأرض، يقول الرب. واعملوا فإني معكم، يقول رب الجنود.‏ </w:t>
      </w:r>
      <w:r w:rsidRPr="00CD3BD8">
        <w:rPr>
          <w:rFonts w:asciiTheme="minorBidi" w:hAnsiTheme="minorBidi"/>
          <w:vertAlign w:val="superscript"/>
          <w:rtl/>
        </w:rPr>
        <w:t>٥</w:t>
      </w:r>
      <w:r w:rsidRPr="00CD3BD8">
        <w:rPr>
          <w:rFonts w:asciiTheme="minorBidi" w:hAnsiTheme="minorBidi"/>
          <w:rtl/>
        </w:rPr>
        <w:t xml:space="preserve">حسب الكلام الذي عاهدتكم به عند خروجكم من مصر، وروحي قائم في وسطكم. لا تخافوا.‏ </w:t>
      </w:r>
      <w:r w:rsidRPr="00CD3BD8">
        <w:rPr>
          <w:rFonts w:asciiTheme="minorBidi" w:hAnsiTheme="minorBidi"/>
          <w:vertAlign w:val="superscript"/>
          <w:rtl/>
        </w:rPr>
        <w:t>٦</w:t>
      </w:r>
      <w:r w:rsidRPr="00CD3BD8">
        <w:rPr>
          <w:rFonts w:asciiTheme="minorBidi" w:hAnsiTheme="minorBidi"/>
          <w:rtl/>
        </w:rPr>
        <w:t xml:space="preserve">لأنه هكذا قال رب الجنود: هي مرة، بعد قليل، فأزلزل السماوات والأرض والبحر واليابسة،‏ </w:t>
      </w:r>
      <w:r w:rsidRPr="00CD3BD8">
        <w:rPr>
          <w:rFonts w:asciiTheme="minorBidi" w:hAnsiTheme="minorBidi"/>
          <w:vertAlign w:val="superscript"/>
          <w:rtl/>
        </w:rPr>
        <w:t>٧</w:t>
      </w:r>
      <w:r w:rsidRPr="00CD3BD8">
        <w:rPr>
          <w:rFonts w:asciiTheme="minorBidi" w:hAnsiTheme="minorBidi"/>
          <w:rtl/>
        </w:rPr>
        <w:t>وأزلزل كل الأمم. ويأتي مشتهى كل الأمم، فأملأ هذا البيت مجدا</w:t>
      </w:r>
      <w:r w:rsidR="00484242" w:rsidRPr="00CD3BD8">
        <w:rPr>
          <w:rFonts w:asciiTheme="minorBidi" w:hAnsiTheme="minorBidi"/>
          <w:rtl/>
        </w:rPr>
        <w:t>ً</w:t>
      </w:r>
      <w:r w:rsidRPr="00CD3BD8">
        <w:rPr>
          <w:rFonts w:asciiTheme="minorBidi" w:hAnsiTheme="minorBidi"/>
          <w:rtl/>
        </w:rPr>
        <w:t xml:space="preserve">، قال رب الجنود.‏ </w:t>
      </w:r>
      <w:r w:rsidRPr="00CD3BD8">
        <w:rPr>
          <w:rFonts w:asciiTheme="minorBidi" w:hAnsiTheme="minorBidi"/>
          <w:vertAlign w:val="superscript"/>
          <w:rtl/>
        </w:rPr>
        <w:t>٨</w:t>
      </w:r>
      <w:r w:rsidRPr="00CD3BD8">
        <w:rPr>
          <w:rFonts w:asciiTheme="minorBidi" w:hAnsiTheme="minorBidi"/>
          <w:rtl/>
        </w:rPr>
        <w:t xml:space="preserve">لي الفضة ولي الذهب، يقول رب الجنود.‏ </w:t>
      </w:r>
      <w:r w:rsidRPr="00CD3BD8">
        <w:rPr>
          <w:rFonts w:asciiTheme="minorBidi" w:hAnsiTheme="minorBidi"/>
          <w:vertAlign w:val="superscript"/>
          <w:rtl/>
        </w:rPr>
        <w:t>٩</w:t>
      </w:r>
      <w:r w:rsidRPr="00CD3BD8">
        <w:rPr>
          <w:rFonts w:asciiTheme="minorBidi" w:hAnsiTheme="minorBidi"/>
          <w:rtl/>
        </w:rPr>
        <w:t>مجد هذا البيت الأخير يكون أعظم من مجد الأول، قال رب الجنود. وفي هذا المكان أعطي السلام، يقول رب الجنود".</w:t>
      </w:r>
    </w:p>
    <w:p w:rsidR="00A33B20" w:rsidRPr="00CD3BD8" w:rsidRDefault="005C12CA" w:rsidP="00AC1E79">
      <w:pPr>
        <w:bidi/>
        <w:spacing w:before="100" w:beforeAutospacing="1" w:after="100" w:afterAutospacing="1" w:line="240" w:lineRule="auto"/>
        <w:jc w:val="lowKashida"/>
        <w:rPr>
          <w:rFonts w:asciiTheme="minorBidi" w:eastAsia="Times New Roman" w:hAnsiTheme="minorBidi"/>
          <w:color w:val="000000"/>
          <w:sz w:val="27"/>
          <w:szCs w:val="27"/>
          <w:rtl/>
        </w:rPr>
      </w:pP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يتنبأ حجي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بوضوح أن مجد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الهيكل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الثاني سيتجاوز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مجد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الأول،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أي هيكل سليمان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.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و توجد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في هذه النبوءة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كلمتين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غامض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تين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،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"مشتهى" و "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مجد''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. 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744572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الأولى يمكن أ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ن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ت</w:t>
      </w:r>
      <w:r w:rsidR="00744572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ُ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ستخدم للإشارة إلى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شخص</w:t>
      </w:r>
      <w:r w:rsidRPr="00CD3BD8">
        <w:rPr>
          <w:rFonts w:asciiTheme="minorBidi" w:eastAsia="Times New Roman" w:hAnsiTheme="minorBidi"/>
          <w:color w:val="000000"/>
          <w:sz w:val="27"/>
          <w:szCs w:val="27"/>
          <w:vertAlign w:val="superscript"/>
          <w:rtl/>
        </w:rPr>
        <w:t>(25)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أو إلى ثروة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vertAlign w:val="superscript"/>
          <w:rtl/>
        </w:rPr>
        <w:t>(26)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. و الثانية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يمكن أن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ت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عني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حضور الله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vertAlign w:val="superscript"/>
          <w:rtl/>
        </w:rPr>
        <w:t>(27)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أو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ثروة الله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vertAlign w:val="superscript"/>
          <w:rtl/>
        </w:rPr>
        <w:t>(28)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. و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كل هذ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له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معنى في السياق.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فقد امتلأ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هيكل سليمان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ب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الثروة، و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مجد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حضور الله عليه في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تدشينه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.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و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مع </w:t>
      </w:r>
      <w:r w:rsidR="00162389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إ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ستعادة أرض الميعاد،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سيتطلع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اليهود بلا شك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ل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مجيء المسي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،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نور الأمم سيكون الشخص "مشتهى جميع الأمم"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.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و زكريا،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زميل حجي، في الواقع، ي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قدم عدد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من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ال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توقعات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الخاصة بالمسيا في هذا الوقت</w:t>
      </w:r>
      <w:r w:rsidRPr="00CD3BD8">
        <w:rPr>
          <w:rFonts w:asciiTheme="minorBidi" w:eastAsia="Times New Roman" w:hAnsiTheme="minorBidi"/>
          <w:color w:val="000000"/>
          <w:sz w:val="27"/>
          <w:szCs w:val="27"/>
          <w:vertAlign w:val="superscript"/>
          <w:rtl/>
        </w:rPr>
        <w:t xml:space="preserve"> (29)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.</w:t>
      </w:r>
    </w:p>
    <w:p w:rsidR="00A33B20" w:rsidRPr="00CD3BD8" w:rsidRDefault="007C14CA" w:rsidP="00D159AD">
      <w:pPr>
        <w:bidi/>
        <w:spacing w:before="100" w:beforeAutospacing="1" w:after="100" w:afterAutospacing="1" w:line="240" w:lineRule="auto"/>
        <w:jc w:val="lowKashida"/>
        <w:rPr>
          <w:rFonts w:asciiTheme="minorBidi" w:eastAsia="Times New Roman" w:hAnsiTheme="minorBidi"/>
          <w:color w:val="000000"/>
          <w:sz w:val="27"/>
          <w:szCs w:val="27"/>
        </w:rPr>
      </w:pP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نحن لا نعرف مدى ثروة هيكل سليمان، و</w:t>
      </w:r>
      <w:r w:rsidR="00595337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لذا فإننا لا يمكن</w:t>
      </w:r>
      <w:r w:rsidR="00D159AD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مقارنتها مع </w:t>
      </w:r>
      <w:r w:rsidR="00595337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الهيكل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الثاني، و</w:t>
      </w:r>
      <w:r w:rsidR="00595337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لكنه</w:t>
      </w:r>
      <w:r w:rsidR="00595337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كان</w:t>
      </w:r>
      <w:r w:rsidR="00595337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ت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بالتأكيد كبيرة. </w:t>
      </w:r>
      <w:r w:rsidR="00595337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و عن الهيكل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الثاني نعلم أن هيرودس الكبير </w:t>
      </w:r>
      <w:r w:rsidR="00595337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قام بتوسيعه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و تخصيبه بشكل كبير في السنوات التالية </w:t>
      </w:r>
      <w:r w:rsidR="00595337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لسنة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20 قبل الميلاد حتى أصبح واحد</w:t>
      </w:r>
      <w:r w:rsidR="00595337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اً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من الأعاجيب المعمارية في العالم القديم. </w:t>
      </w:r>
      <w:r w:rsidR="00552005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595337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و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بالتأكيد، </w:t>
      </w:r>
      <w:r w:rsidR="00595337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صار ال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مجد المادي </w:t>
      </w:r>
      <w:r w:rsidR="00595337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للهيكل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الثاني أخيرا</w:t>
      </w:r>
      <w:r w:rsidR="00D159AD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ً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595337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عظيماً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جدا</w:t>
      </w:r>
      <w:r w:rsidR="00595337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ً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، </w:t>
      </w:r>
      <w:r w:rsidR="00595337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عندما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جاء</w:t>
      </w:r>
      <w:r w:rsidR="00595337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ت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الثروة إليه من جميع أنحاء العالم القديم خلال </w:t>
      </w:r>
      <w:r w:rsidR="00595337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ال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قرن </w:t>
      </w:r>
      <w:r w:rsidR="00595337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السابق ل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تدميره في 70 م.</w:t>
      </w:r>
    </w:p>
    <w:p w:rsidR="00A33B20" w:rsidRPr="00CD3BD8" w:rsidRDefault="007C14CA" w:rsidP="003B3521">
      <w:pPr>
        <w:bidi/>
        <w:spacing w:before="100" w:beforeAutospacing="1" w:after="100" w:afterAutospacing="1" w:line="240" w:lineRule="auto"/>
        <w:jc w:val="lowKashida"/>
        <w:rPr>
          <w:rFonts w:asciiTheme="minorBidi" w:eastAsia="Times New Roman" w:hAnsiTheme="minorBidi"/>
          <w:color w:val="000000"/>
          <w:sz w:val="27"/>
          <w:szCs w:val="27"/>
        </w:rPr>
      </w:pP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ولكن بالنسبة لليهود، </w:t>
      </w:r>
      <w:r w:rsidR="00DA2EB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ال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مجد الرئيسي لهيكل سليمان، و لل</w:t>
      </w:r>
      <w:r w:rsidR="00DA2EB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خيمة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قبل ذلك، </w:t>
      </w:r>
      <w:r w:rsidR="00DA2EB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هو حضور </w:t>
      </w:r>
      <w:r w:rsidR="0077330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و</w:t>
      </w:r>
      <w:r w:rsidR="003A1DE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وجود الله </w:t>
      </w:r>
      <w:r w:rsidR="00DA2EB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الذي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يتجلى في سحابة المجد و </w:t>
      </w:r>
      <w:r w:rsidR="00DA2EB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في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تابوت العهد. </w:t>
      </w:r>
      <w:r w:rsidR="00DA2EB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و قد تم فقد</w:t>
      </w:r>
      <w:r w:rsidR="00986885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ان</w:t>
      </w:r>
      <w:r w:rsidR="00DA2EB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ال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تابوت على ما يبدو </w:t>
      </w:r>
      <w:r w:rsidR="00DA2EB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عند تدمير أورشليم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من قبل البابلي</w:t>
      </w:r>
      <w:r w:rsidR="00484242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ين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في 587 قبل الميلاد</w:t>
      </w:r>
      <w:r w:rsidR="00DA2EB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. و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سواء تم نقله إلى بابل، </w:t>
      </w:r>
      <w:r w:rsidR="00DA2EB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أو تم ت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دم</w:t>
      </w:r>
      <w:r w:rsidR="00DA2EB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ي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ره </w:t>
      </w:r>
      <w:r w:rsidR="00DA2EB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بالنيران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عندما أ</w:t>
      </w:r>
      <w:r w:rsidR="00DA2EB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ُ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حرق </w:t>
      </w:r>
      <w:r w:rsidR="00DA2EB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الهيكل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، أو </w:t>
      </w:r>
      <w:r w:rsidR="00DA2EB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صار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مخبأ</w:t>
      </w:r>
      <w:r w:rsidR="003B3521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ه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بعيدا</w:t>
      </w:r>
      <w:r w:rsidR="00B14CEB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ً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، </w:t>
      </w:r>
      <w:r w:rsidR="00DA2EB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هذا أمر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غير معروف. </w:t>
      </w:r>
      <w:r w:rsidR="00552005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DA2EB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على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أي حال، لم يكن هناك تابوت </w:t>
      </w:r>
      <w:r w:rsidR="00DA2EB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العهد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في </w:t>
      </w:r>
      <w:r w:rsidR="00DA2EB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الهيكل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الثاني. </w:t>
      </w:r>
      <w:r w:rsidR="00DA2EB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أما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سحابة مجد حضور الله ال</w:t>
      </w:r>
      <w:r w:rsidR="00DA2EB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ت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ي جاء</w:t>
      </w:r>
      <w:r w:rsidR="00DA2EB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ت على الخيمة </w:t>
      </w:r>
      <w:r w:rsidR="00DA2EBA" w:rsidRPr="00CD3BD8">
        <w:rPr>
          <w:rFonts w:asciiTheme="minorBidi" w:eastAsia="Times New Roman" w:hAnsiTheme="minorBidi"/>
          <w:color w:val="000000"/>
          <w:sz w:val="27"/>
          <w:szCs w:val="27"/>
          <w:vertAlign w:val="superscript"/>
          <w:rtl/>
        </w:rPr>
        <w:t>(30)</w:t>
      </w:r>
      <w:r w:rsidR="00DA2EB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و الهيكل الأول </w:t>
      </w:r>
      <w:r w:rsidR="00DA2EBA" w:rsidRPr="00CD3BD8">
        <w:rPr>
          <w:rFonts w:asciiTheme="minorBidi" w:eastAsia="Times New Roman" w:hAnsiTheme="minorBidi"/>
          <w:color w:val="000000"/>
          <w:sz w:val="27"/>
          <w:szCs w:val="27"/>
          <w:vertAlign w:val="superscript"/>
          <w:rtl/>
        </w:rPr>
        <w:t>(31)</w:t>
      </w:r>
      <w:r w:rsidR="00DA2EB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عند تدشينهم كان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مطلوبا</w:t>
      </w:r>
      <w:r w:rsidR="00F83AA8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ً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أيضا</w:t>
      </w:r>
      <w:r w:rsidR="009F7898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ً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للهيكل الثاني، إلا إذا جاء الله في شخص يسوع، الذي وفقا</w:t>
      </w:r>
      <w:r w:rsidR="00F83AA8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ً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DA2EB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ل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لعهد الجديد كان </w:t>
      </w:r>
      <w:r w:rsidR="00DA2EB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هو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الله نفسه </w:t>
      </w:r>
      <w:r w:rsidR="00DA2EB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الساكن بين البشر </w:t>
      </w:r>
      <w:r w:rsidR="00DA2EBA" w:rsidRPr="00CD3BD8">
        <w:rPr>
          <w:rFonts w:asciiTheme="minorBidi" w:eastAsia="Times New Roman" w:hAnsiTheme="minorBidi"/>
          <w:color w:val="000000"/>
          <w:sz w:val="27"/>
          <w:szCs w:val="27"/>
          <w:vertAlign w:val="superscript"/>
          <w:rtl/>
        </w:rPr>
        <w:t>(32)</w:t>
      </w:r>
      <w:r w:rsidR="00DA2EB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.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في هذا المعنى الأهم، بعد ذلك، </w:t>
      </w:r>
      <w:r w:rsidR="00DA2EB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فإن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مجد الهيكل الثاني لم يتجاوز </w:t>
      </w:r>
      <w:r w:rsidR="00DA2EB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مجد الأول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ما لم </w:t>
      </w:r>
      <w:r w:rsidR="00DA2EB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يأت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المسي</w:t>
      </w:r>
      <w:r w:rsidR="00DA2EB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قبل تدميره في 70 م.</w:t>
      </w:r>
    </w:p>
    <w:p w:rsidR="007C14CA" w:rsidRPr="00CD3BD8" w:rsidRDefault="007C14CA" w:rsidP="00AC1E79">
      <w:pPr>
        <w:bidi/>
        <w:spacing w:before="100" w:beforeAutospacing="1" w:after="100" w:afterAutospacing="1" w:line="240" w:lineRule="auto"/>
        <w:jc w:val="lowKashida"/>
        <w:rPr>
          <w:rFonts w:asciiTheme="minorBidi" w:eastAsia="Times New Roman" w:hAnsiTheme="minorBidi"/>
          <w:color w:val="000000"/>
          <w:sz w:val="27"/>
          <w:szCs w:val="27"/>
        </w:rPr>
      </w:pP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 </w:t>
      </w:r>
    </w:p>
    <w:p w:rsidR="00A33B20" w:rsidRPr="00CD3BD8" w:rsidRDefault="00A33B20" w:rsidP="00AC1E79">
      <w:pPr>
        <w:bidi/>
        <w:spacing w:before="100" w:beforeAutospacing="1" w:after="100" w:afterAutospacing="1" w:line="240" w:lineRule="auto"/>
        <w:jc w:val="center"/>
        <w:rPr>
          <w:rFonts w:asciiTheme="minorBidi" w:eastAsia="Times New Roman" w:hAnsiTheme="minorBidi"/>
          <w:b/>
          <w:bCs/>
          <w:color w:val="000000"/>
          <w:sz w:val="27"/>
          <w:szCs w:val="27"/>
        </w:rPr>
      </w:pPr>
      <w:r w:rsidRPr="00CD3BD8">
        <w:rPr>
          <w:rFonts w:asciiTheme="minorBidi" w:eastAsia="Times New Roman" w:hAnsiTheme="minorBidi"/>
          <w:b/>
          <w:bCs/>
          <w:color w:val="000000"/>
          <w:sz w:val="27"/>
          <w:szCs w:val="27"/>
          <w:rtl/>
        </w:rPr>
        <w:t xml:space="preserve">كان </w:t>
      </w:r>
      <w:r w:rsidR="00DA2EBA" w:rsidRPr="00CD3BD8">
        <w:rPr>
          <w:rFonts w:asciiTheme="minorBidi" w:eastAsia="Times New Roman" w:hAnsiTheme="minorBidi"/>
          <w:b/>
          <w:bCs/>
          <w:color w:val="000000"/>
          <w:sz w:val="27"/>
          <w:szCs w:val="27"/>
          <w:rtl/>
        </w:rPr>
        <w:t>ينبغي أن يأتي المسيا</w:t>
      </w:r>
    </w:p>
    <w:p w:rsidR="00A33B20" w:rsidRPr="00CD3BD8" w:rsidRDefault="00A33B20" w:rsidP="00AC1E79">
      <w:pPr>
        <w:bidi/>
        <w:spacing w:before="100" w:beforeAutospacing="1" w:after="100" w:afterAutospacing="1" w:line="240" w:lineRule="auto"/>
        <w:jc w:val="center"/>
        <w:rPr>
          <w:rFonts w:asciiTheme="minorBidi" w:eastAsia="Times New Roman" w:hAnsiTheme="minorBidi"/>
          <w:b/>
          <w:bCs/>
          <w:color w:val="000000"/>
          <w:sz w:val="27"/>
          <w:szCs w:val="27"/>
        </w:rPr>
      </w:pPr>
      <w:r w:rsidRPr="00CD3BD8">
        <w:rPr>
          <w:rFonts w:asciiTheme="minorBidi" w:eastAsia="Times New Roman" w:hAnsiTheme="minorBidi"/>
          <w:b/>
          <w:bCs/>
          <w:color w:val="000000"/>
          <w:sz w:val="27"/>
          <w:szCs w:val="27"/>
          <w:rtl/>
        </w:rPr>
        <w:t xml:space="preserve">بعد </w:t>
      </w:r>
      <w:r w:rsidR="00DA2EBA" w:rsidRPr="00CD3BD8">
        <w:rPr>
          <w:rFonts w:asciiTheme="minorBidi" w:eastAsia="Times New Roman" w:hAnsiTheme="minorBidi"/>
          <w:b/>
          <w:bCs/>
          <w:color w:val="000000"/>
          <w:sz w:val="27"/>
          <w:szCs w:val="27"/>
          <w:rtl/>
        </w:rPr>
        <w:t>ال</w:t>
      </w:r>
      <w:r w:rsidRPr="00CD3BD8">
        <w:rPr>
          <w:rFonts w:asciiTheme="minorBidi" w:eastAsia="Times New Roman" w:hAnsiTheme="minorBidi"/>
          <w:b/>
          <w:bCs/>
          <w:color w:val="000000"/>
          <w:sz w:val="27"/>
          <w:szCs w:val="27"/>
          <w:rtl/>
        </w:rPr>
        <w:t>دورة السبت</w:t>
      </w:r>
      <w:r w:rsidR="00DA2EBA" w:rsidRPr="00CD3BD8">
        <w:rPr>
          <w:rFonts w:asciiTheme="minorBidi" w:eastAsia="Times New Roman" w:hAnsiTheme="minorBidi"/>
          <w:b/>
          <w:bCs/>
          <w:color w:val="000000"/>
          <w:sz w:val="27"/>
          <w:szCs w:val="27"/>
          <w:rtl/>
        </w:rPr>
        <w:t>ية الـ</w:t>
      </w:r>
      <w:r w:rsidRPr="00CD3BD8">
        <w:rPr>
          <w:rFonts w:asciiTheme="minorBidi" w:eastAsia="Times New Roman" w:hAnsiTheme="minorBidi"/>
          <w:b/>
          <w:bCs/>
          <w:color w:val="000000"/>
          <w:sz w:val="27"/>
          <w:szCs w:val="27"/>
          <w:rtl/>
        </w:rPr>
        <w:t>69.</w:t>
      </w:r>
    </w:p>
    <w:p w:rsidR="00A33B20" w:rsidRPr="00CD3BD8" w:rsidRDefault="007C14CA" w:rsidP="00AC1E79">
      <w:pPr>
        <w:bidi/>
        <w:spacing w:before="100" w:beforeAutospacing="1" w:after="100" w:afterAutospacing="1" w:line="240" w:lineRule="auto"/>
        <w:jc w:val="lowKashida"/>
        <w:rPr>
          <w:rFonts w:asciiTheme="minorBidi" w:eastAsia="Times New Roman" w:hAnsiTheme="minorBidi"/>
          <w:color w:val="000000"/>
          <w:sz w:val="27"/>
          <w:szCs w:val="27"/>
        </w:rPr>
      </w:pP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في ال</w:t>
      </w:r>
      <w:r w:rsidR="000B36AD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إ</w:t>
      </w:r>
      <w:r w:rsidR="0030080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صحاح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التاسع من </w:t>
      </w:r>
      <w:r w:rsidR="0030080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سفر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دانيال، </w:t>
      </w:r>
      <w:r w:rsidR="0030080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قد علم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النبي للتو من دراسته </w:t>
      </w:r>
      <w:r w:rsidR="00444DB8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للأ</w:t>
      </w:r>
      <w:r w:rsidR="0030080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سفار المقدسة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أن </w:t>
      </w:r>
      <w:r w:rsidR="0030080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مدة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السبي البابلي </w:t>
      </w:r>
      <w:r w:rsidR="0030080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هي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سبعين عاما</w:t>
      </w:r>
      <w:r w:rsidR="00B66FBB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ً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. </w:t>
      </w:r>
      <w:r w:rsidR="00FD6A8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30080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و بإدراكه أن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هذ</w:t>
      </w:r>
      <w:r w:rsidR="0030080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ه الفترة ال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زمنية </w:t>
      </w:r>
      <w:r w:rsidR="0030080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على وشك ال</w:t>
      </w:r>
      <w:r w:rsidR="00A32E93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إ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كتمال تقريبا</w:t>
      </w:r>
      <w:r w:rsidR="00A32E93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ً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، صل</w:t>
      </w:r>
      <w:r w:rsidR="0030080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ى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30080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دانيال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إلى الله، و</w:t>
      </w:r>
      <w:r w:rsidR="0030080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اعترف له </w:t>
      </w:r>
      <w:r w:rsidR="0030080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ي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خطايا</w:t>
      </w:r>
      <w:r w:rsidR="0030080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ه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و </w:t>
      </w:r>
      <w:r w:rsidR="0030080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خطايا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شعبه. </w:t>
      </w:r>
      <w:r w:rsidR="0030080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و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بينما هو يصلي</w:t>
      </w:r>
      <w:r w:rsidR="0030080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، ظهر له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الملاك جبرائيل و </w:t>
      </w:r>
      <w:r w:rsidR="0030080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أ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بلغه بأن </w:t>
      </w:r>
      <w:r w:rsidR="0030080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لا تزال هناك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سبعين دور</w:t>
      </w:r>
      <w:r w:rsidR="0030080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ة </w:t>
      </w:r>
      <w:r w:rsidR="0030080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lastRenderedPageBreak/>
        <w:t xml:space="preserve">سبتية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لإكمال برنامج الله لاسرائيل. </w:t>
      </w:r>
      <w:r w:rsidR="0030080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و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جزء من هذه النبوءة </w:t>
      </w:r>
      <w:r w:rsidR="0030080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يقدم لنا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التسلسل الزمني ال</w:t>
      </w:r>
      <w:r w:rsidR="0030080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ذ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ي </w:t>
      </w:r>
      <w:r w:rsidR="0030080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ي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سبق مجيء المسي</w:t>
      </w:r>
      <w:r w:rsidR="0030080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: </w:t>
      </w:r>
      <w:r w:rsidR="00AC1E79" w:rsidRPr="00CD3BD8">
        <w:rPr>
          <w:rFonts w:asciiTheme="minorBidi" w:eastAsia="Times New Roman" w:hAnsiTheme="minorBidi"/>
          <w:color w:val="000000"/>
          <w:sz w:val="27"/>
          <w:szCs w:val="27"/>
          <w:vertAlign w:val="superscript"/>
          <w:rtl/>
        </w:rPr>
        <w:t>(33)</w:t>
      </w:r>
    </w:p>
    <w:p w:rsidR="00A33B20" w:rsidRPr="00CD3BD8" w:rsidRDefault="007C14CA" w:rsidP="00AC1E79">
      <w:pPr>
        <w:bidi/>
        <w:spacing w:before="100" w:beforeAutospacing="1" w:after="100" w:afterAutospacing="1" w:line="240" w:lineRule="auto"/>
        <w:ind w:left="720"/>
        <w:jc w:val="lowKashida"/>
        <w:rPr>
          <w:rFonts w:asciiTheme="minorBidi" w:eastAsia="Times New Roman" w:hAnsiTheme="minorBidi"/>
          <w:color w:val="000000"/>
          <w:sz w:val="27"/>
          <w:szCs w:val="27"/>
          <w:rtl/>
        </w:rPr>
      </w:pP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 </w:t>
      </w:r>
      <w:r w:rsidR="0030080A" w:rsidRPr="00CD3BD8">
        <w:rPr>
          <w:rFonts w:asciiTheme="minorBidi" w:hAnsiTheme="minorBidi"/>
          <w:vertAlign w:val="superscript"/>
          <w:rtl/>
        </w:rPr>
        <w:t>٢٥</w:t>
      </w:r>
      <w:r w:rsidR="0030080A" w:rsidRPr="00CD3BD8">
        <w:rPr>
          <w:rFonts w:asciiTheme="minorBidi" w:hAnsiTheme="minorBidi"/>
          <w:rtl/>
        </w:rPr>
        <w:t xml:space="preserve">فاعلم وافهم أنه من خروج الأمر لتجديد أورشليم وبنائها إلى المسيح الرئيس </w:t>
      </w:r>
      <w:r w:rsidR="005107F1" w:rsidRPr="00CD3BD8">
        <w:rPr>
          <w:rFonts w:asciiTheme="minorBidi" w:hAnsiTheme="minorBidi"/>
          <w:rtl/>
        </w:rPr>
        <w:t xml:space="preserve">(المسيا) </w:t>
      </w:r>
      <w:r w:rsidR="0030080A" w:rsidRPr="00CD3BD8">
        <w:rPr>
          <w:rFonts w:asciiTheme="minorBidi" w:hAnsiTheme="minorBidi"/>
          <w:rtl/>
        </w:rPr>
        <w:t xml:space="preserve">سبعة أسابيع </w:t>
      </w:r>
      <w:r w:rsidR="005107F1" w:rsidRPr="00CD3BD8">
        <w:rPr>
          <w:rFonts w:asciiTheme="minorBidi" w:hAnsiTheme="minorBidi"/>
          <w:rtl/>
        </w:rPr>
        <w:t xml:space="preserve">(دورات سبتية) </w:t>
      </w:r>
      <w:r w:rsidR="0030080A" w:rsidRPr="00CD3BD8">
        <w:rPr>
          <w:rFonts w:asciiTheme="minorBidi" w:hAnsiTheme="minorBidi"/>
          <w:rtl/>
        </w:rPr>
        <w:t xml:space="preserve">واثنان وستون أسبوعا، يعود ويبنى سوق وخليج في ضيق الأزمنة.‏ </w:t>
      </w:r>
      <w:r w:rsidR="0030080A" w:rsidRPr="00CD3BD8">
        <w:rPr>
          <w:rFonts w:asciiTheme="minorBidi" w:hAnsiTheme="minorBidi"/>
          <w:vertAlign w:val="superscript"/>
          <w:rtl/>
        </w:rPr>
        <w:t>٢٦</w:t>
      </w:r>
      <w:r w:rsidR="0030080A" w:rsidRPr="00CD3BD8">
        <w:rPr>
          <w:rFonts w:asciiTheme="minorBidi" w:hAnsiTheme="minorBidi"/>
          <w:rtl/>
        </w:rPr>
        <w:t>وبعد اثنين وستين أسبوعا يقطع المسيح وليس له، وشعب رئيس آت يخرب المدينة والقدس، وانتهاؤه بغمارة، وإلى النهاية حرب وخرب قضي بها.‏</w:t>
      </w:r>
      <w:r w:rsidR="0030080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</w:p>
    <w:p w:rsidR="00A33B20" w:rsidRPr="00CD3BD8" w:rsidRDefault="005107F1" w:rsidP="008215F8">
      <w:pPr>
        <w:bidi/>
        <w:spacing w:before="100" w:beforeAutospacing="1" w:after="100" w:afterAutospacing="1" w:line="240" w:lineRule="auto"/>
        <w:jc w:val="lowKashida"/>
        <w:rPr>
          <w:rFonts w:asciiTheme="minorBidi" w:eastAsia="Times New Roman" w:hAnsiTheme="minorBidi"/>
          <w:color w:val="000000"/>
          <w:sz w:val="27"/>
          <w:szCs w:val="27"/>
        </w:rPr>
      </w:pP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إن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سياق دانيال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9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، فيما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يخص فترة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السبي البابلي، ي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نقلنا إلى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إرميا، حيث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تم تحديد فترة السبعين سنة </w:t>
      </w:r>
      <w:r w:rsidR="00A33B20" w:rsidRPr="00CD3BD8">
        <w:rPr>
          <w:rFonts w:asciiTheme="minorBidi" w:eastAsia="Times New Roman" w:hAnsiTheme="minorBidi"/>
          <w:color w:val="000000"/>
          <w:sz w:val="27"/>
          <w:szCs w:val="27"/>
          <w:vertAlign w:val="superscript"/>
          <w:rtl/>
        </w:rPr>
        <w:t>(34)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.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و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يتقدم لنا اللعنات في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سفر اللاويين المبدأ العام الذي يكمن وراء هذا الرقم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ال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محدد: </w:t>
      </w:r>
      <w:r w:rsidR="008215F8" w:rsidRPr="00CD3BD8">
        <w:rPr>
          <w:rFonts w:asciiTheme="minorBidi" w:eastAsia="Times New Roman" w:hAnsiTheme="minorBidi"/>
          <w:color w:val="000000"/>
          <w:sz w:val="27"/>
          <w:szCs w:val="27"/>
          <w:vertAlign w:val="superscript"/>
          <w:rtl/>
        </w:rPr>
        <w:t>(35)</w:t>
      </w:r>
    </w:p>
    <w:p w:rsidR="00A33B20" w:rsidRPr="00CD3BD8" w:rsidRDefault="005107F1" w:rsidP="00AC1E79">
      <w:pPr>
        <w:bidi/>
        <w:spacing w:before="100" w:beforeAutospacing="1" w:after="100" w:afterAutospacing="1" w:line="240" w:lineRule="auto"/>
        <w:ind w:left="720"/>
        <w:jc w:val="lowKashida"/>
        <w:rPr>
          <w:rFonts w:asciiTheme="minorBidi" w:hAnsiTheme="minorBidi"/>
          <w:rtl/>
        </w:rPr>
      </w:pPr>
      <w:r w:rsidRPr="00CD3BD8">
        <w:rPr>
          <w:rFonts w:asciiTheme="minorBidi" w:hAnsiTheme="minorBidi"/>
          <w:rtl/>
        </w:rPr>
        <w:t xml:space="preserve">"وأذريكم بين الأمم، وأجرد وراءكم السيف فتصير أرضكم موحشة، ومدنكم تصير خربة.‏ </w:t>
      </w:r>
      <w:r w:rsidRPr="00CD3BD8">
        <w:rPr>
          <w:rFonts w:asciiTheme="minorBidi" w:hAnsiTheme="minorBidi"/>
          <w:vertAlign w:val="superscript"/>
          <w:rtl/>
        </w:rPr>
        <w:t>٣٤</w:t>
      </w:r>
      <w:r w:rsidRPr="00CD3BD8">
        <w:rPr>
          <w:rFonts w:asciiTheme="minorBidi" w:hAnsiTheme="minorBidi"/>
          <w:rtl/>
        </w:rPr>
        <w:t xml:space="preserve">حينئذ تستوفي الأرض سبوتها كل أيام وحشتها وأنتم في أرض أعدائكم. حينئذ تسبت الأرض وتستوفي سبوتها.‏ </w:t>
      </w:r>
      <w:r w:rsidRPr="00CD3BD8">
        <w:rPr>
          <w:rFonts w:asciiTheme="minorBidi" w:hAnsiTheme="minorBidi"/>
          <w:vertAlign w:val="superscript"/>
          <w:rtl/>
        </w:rPr>
        <w:t>٣٥</w:t>
      </w:r>
      <w:r w:rsidRPr="00CD3BD8">
        <w:rPr>
          <w:rFonts w:asciiTheme="minorBidi" w:hAnsiTheme="minorBidi"/>
          <w:rtl/>
        </w:rPr>
        <w:t>كل أيام وحشتها تسبت ما لم تسبته من سبوتكم في سكنكم عليها.‏"</w:t>
      </w:r>
    </w:p>
    <w:p w:rsidR="00A33B20" w:rsidRPr="00CD3BD8" w:rsidRDefault="005107F1" w:rsidP="001A653C">
      <w:pPr>
        <w:bidi/>
        <w:spacing w:before="100" w:beforeAutospacing="1" w:after="100" w:afterAutospacing="1" w:line="240" w:lineRule="auto"/>
        <w:jc w:val="lowKashida"/>
        <w:rPr>
          <w:rFonts w:asciiTheme="minorBidi" w:eastAsia="Times New Roman" w:hAnsiTheme="minorBidi"/>
          <w:color w:val="000000"/>
          <w:sz w:val="27"/>
          <w:szCs w:val="27"/>
        </w:rPr>
      </w:pP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و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وفقا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ً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لسفر اللاويين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vertAlign w:val="superscript"/>
          <w:rtl/>
        </w:rPr>
        <w:t>(36)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، و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كان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ت وصية الرب ل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ليهود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أن يتركوا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الأرض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لتستريح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لمدة سنة واحدة من بين كل سبع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ة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سنوات ب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عدم زرعها، شيء من هذا القبيل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مثل فكرة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تناوب المحاصيل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ال</w:t>
      </w:r>
      <w:r w:rsidR="001A653C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تي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لدينا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مع الفرق أن كل ال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أرض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تستريح في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نفس العام.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و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على ما يبدو،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لم يحفظ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اليهود هذا العام السابع المطلوب لراحة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لأرض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لمدة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سبعين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مرة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أثناء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سكناهم في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أرض الميعاد.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و هكذا، ا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رسل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هم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الله في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السبي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و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حصلت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الأرض على سبعين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سنة سبتية للراحة مرة واحدة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. و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بالتالي عندما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أتى جبرائيل ب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رسالته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عن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سبعين </w:t>
      </w:r>
      <w:r w:rsidR="00123672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"إ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سبوعاً" آتية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، </w:t>
      </w:r>
      <w:r w:rsidR="00D15769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فالإ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سبوع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بطبيعة الحال يجب أن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نفهمه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على أنه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ي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شير إلى دورة </w:t>
      </w:r>
      <w:r w:rsidR="0025479D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إ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ستخدام الأراضي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ذات ال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سبع سنوات.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و يجب أن يأتي المسيا </w:t>
      </w:r>
      <w:r w:rsidR="00D71617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و يقطع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بعد 69 (7 + 62) </w:t>
      </w:r>
      <w:r w:rsidR="00D71617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من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مثل هذه الدورات.</w:t>
      </w:r>
    </w:p>
    <w:p w:rsidR="008215F8" w:rsidRPr="00CD3BD8" w:rsidRDefault="00D71617" w:rsidP="00AC1E79">
      <w:pPr>
        <w:bidi/>
        <w:spacing w:before="100" w:beforeAutospacing="1" w:after="100" w:afterAutospacing="1" w:line="240" w:lineRule="auto"/>
        <w:jc w:val="lowKashida"/>
        <w:rPr>
          <w:rFonts w:asciiTheme="minorBidi" w:eastAsia="Times New Roman" w:hAnsiTheme="minorBidi"/>
          <w:b/>
          <w:bCs/>
          <w:color w:val="000000"/>
          <w:sz w:val="27"/>
          <w:szCs w:val="27"/>
          <w:rtl/>
        </w:rPr>
      </w:pPr>
      <w:r w:rsidRPr="00CD3BD8">
        <w:rPr>
          <w:rFonts w:asciiTheme="minorBidi" w:eastAsia="Times New Roman" w:hAnsiTheme="minorBidi"/>
          <w:b/>
          <w:bCs/>
          <w:color w:val="000000"/>
          <w:sz w:val="27"/>
          <w:szCs w:val="27"/>
          <w:rtl/>
        </w:rPr>
        <w:t xml:space="preserve">و على ذلك، متى يبدأ </w:t>
      </w:r>
      <w:r w:rsidR="007C14CA" w:rsidRPr="00CD3BD8">
        <w:rPr>
          <w:rFonts w:asciiTheme="minorBidi" w:eastAsia="Times New Roman" w:hAnsiTheme="minorBidi"/>
          <w:b/>
          <w:bCs/>
          <w:color w:val="000000"/>
          <w:sz w:val="27"/>
          <w:szCs w:val="27"/>
          <w:rtl/>
        </w:rPr>
        <w:t>حساب هذ</w:t>
      </w:r>
      <w:r w:rsidRPr="00CD3BD8">
        <w:rPr>
          <w:rFonts w:asciiTheme="minorBidi" w:eastAsia="Times New Roman" w:hAnsiTheme="minorBidi"/>
          <w:b/>
          <w:bCs/>
          <w:color w:val="000000"/>
          <w:sz w:val="27"/>
          <w:szCs w:val="27"/>
          <w:rtl/>
        </w:rPr>
        <w:t>ه الفترة ال</w:t>
      </w:r>
      <w:r w:rsidR="007C14CA" w:rsidRPr="00CD3BD8">
        <w:rPr>
          <w:rFonts w:asciiTheme="minorBidi" w:eastAsia="Times New Roman" w:hAnsiTheme="minorBidi"/>
          <w:b/>
          <w:bCs/>
          <w:color w:val="000000"/>
          <w:sz w:val="27"/>
          <w:szCs w:val="27"/>
          <w:rtl/>
        </w:rPr>
        <w:t>زمنية؟</w:t>
      </w:r>
    </w:p>
    <w:p w:rsidR="00A33B20" w:rsidRPr="00CD3BD8" w:rsidRDefault="007C14CA" w:rsidP="008215F8">
      <w:pPr>
        <w:bidi/>
        <w:spacing w:before="100" w:beforeAutospacing="1" w:after="100" w:afterAutospacing="1" w:line="240" w:lineRule="auto"/>
        <w:jc w:val="lowKashida"/>
        <w:rPr>
          <w:rFonts w:asciiTheme="minorBidi" w:eastAsia="Times New Roman" w:hAnsiTheme="minorBidi"/>
          <w:color w:val="000000"/>
          <w:sz w:val="27"/>
          <w:szCs w:val="27"/>
        </w:rPr>
      </w:pP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وفقا</w:t>
      </w:r>
      <w:r w:rsidR="00D71617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ً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D71617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للن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بوءة، </w:t>
      </w:r>
      <w:r w:rsidR="00D71617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"</w:t>
      </w:r>
      <w:r w:rsidR="00A33B20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من خروج الأمر لتجديد أورشليم وبنائها"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.</w:t>
      </w:r>
    </w:p>
    <w:p w:rsidR="00A33B20" w:rsidRPr="00CD3BD8" w:rsidRDefault="00D71617" w:rsidP="00AC1E79">
      <w:pPr>
        <w:bidi/>
        <w:spacing w:before="100" w:beforeAutospacing="1" w:after="100" w:afterAutospacing="1" w:line="240" w:lineRule="auto"/>
        <w:jc w:val="lowKashida"/>
        <w:rPr>
          <w:rFonts w:asciiTheme="minorBidi" w:eastAsia="Times New Roman" w:hAnsiTheme="minorBidi"/>
          <w:color w:val="000000"/>
          <w:sz w:val="27"/>
          <w:szCs w:val="27"/>
        </w:rPr>
      </w:pP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و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على الأرجح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يكون هذا الأمر هو المرسوم الذي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أصدر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ه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الملك الفارسي أرتحشستا الأول، في السنة العشرين من حكمه،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vertAlign w:val="superscript"/>
          <w:rtl/>
        </w:rPr>
        <w:t>(37)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الذي يسمح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لنحميا ساقي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الملك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اليهودي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ب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العودة إلى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أورشليم ك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حاكم مع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مجموعة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لإعادة بنائه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.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و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وفقا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ً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لأفضل المعلومات المتاحة،</w:t>
      </w:r>
      <w:r w:rsidR="00A33B20" w:rsidRPr="00CD3BD8">
        <w:rPr>
          <w:rFonts w:asciiTheme="minorBidi" w:eastAsia="Times New Roman" w:hAnsiTheme="minorBidi"/>
          <w:color w:val="000000"/>
          <w:sz w:val="27"/>
          <w:szCs w:val="27"/>
          <w:vertAlign w:val="superscript"/>
          <w:rtl/>
        </w:rPr>
        <w:t xml:space="preserve"> (38)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فإن هذا يكون 445 قبل الميلاد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.</w:t>
      </w:r>
    </w:p>
    <w:p w:rsidR="00A33B20" w:rsidRPr="00CD3BD8" w:rsidRDefault="00D75644" w:rsidP="00AC1E79">
      <w:pPr>
        <w:bidi/>
        <w:spacing w:before="100" w:beforeAutospacing="1" w:after="100" w:afterAutospacing="1" w:line="240" w:lineRule="auto"/>
        <w:jc w:val="lowKashida"/>
        <w:rPr>
          <w:rFonts w:asciiTheme="minorBidi" w:eastAsia="Times New Roman" w:hAnsiTheme="minorBidi"/>
          <w:color w:val="000000"/>
          <w:sz w:val="27"/>
          <w:szCs w:val="27"/>
        </w:rPr>
      </w:pP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و يجب أن يتم ال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حساب نفسه في وحدات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ال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دورات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السبتية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بدلا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ً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من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السنوات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.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و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ل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قد </w:t>
      </w:r>
      <w:r w:rsidR="00832A92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مكنتن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 </w:t>
      </w:r>
      <w:r w:rsidR="009104C5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أحد</w:t>
      </w:r>
      <w:r w:rsidR="00987E88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ى</w:t>
      </w:r>
      <w:r w:rsidR="009104C5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الأ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عمال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الأثرية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الحديثة من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تحديد بداية و نهاية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ال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دورات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السبتية في الأزمنة الغابرة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vertAlign w:val="superscript"/>
          <w:rtl/>
        </w:rPr>
        <w:t>(39)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.   و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نجد أن نقطة البداية لنا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هى سنة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445،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و التي ت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قع في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ال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دورة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السبتية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449-442 قبل الميلاد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.  و ب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أسلوب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اليهود ل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لعد الشامل المعتاد، و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هذ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ه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س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ت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كون أول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سنة سبتية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. </w:t>
      </w:r>
      <w:r w:rsidR="00B04BA0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و يتعين أ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ن تكون ال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دورة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الـ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69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هى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28-35م، و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"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بعد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"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هذه الدورة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يعني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بعد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بدايتها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vertAlign w:val="superscript"/>
          <w:rtl/>
        </w:rPr>
        <w:t>(40)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.</w:t>
      </w:r>
    </w:p>
    <w:p w:rsidR="00A33B20" w:rsidRPr="00CD3BD8" w:rsidRDefault="00D75644" w:rsidP="00AC1E79">
      <w:pPr>
        <w:bidi/>
        <w:spacing w:before="100" w:beforeAutospacing="1" w:after="100" w:afterAutospacing="1" w:line="240" w:lineRule="auto"/>
        <w:jc w:val="lowKashida"/>
        <w:rPr>
          <w:rFonts w:asciiTheme="minorBidi" w:eastAsia="Times New Roman" w:hAnsiTheme="minorBidi"/>
          <w:color w:val="000000"/>
          <w:sz w:val="27"/>
          <w:szCs w:val="27"/>
        </w:rPr>
      </w:pP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و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هكذا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ينبغي أن يأتي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المسي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و يتم ق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طعه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في الفترة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من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28-35م، و</w:t>
      </w:r>
      <w:r w:rsidR="00775E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ال</w:t>
      </w:r>
      <w:r w:rsidR="00775E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ت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ي </w:t>
      </w:r>
      <w:r w:rsidR="00775E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ت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متد بالضبط </w:t>
      </w:r>
      <w:r w:rsidR="00775E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لفترة خدمة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يسوع الناصري </w:t>
      </w:r>
      <w:r w:rsidR="00775E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العامة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!</w:t>
      </w:r>
    </w:p>
    <w:p w:rsidR="007C14CA" w:rsidRPr="00CD3BD8" w:rsidRDefault="007C14CA" w:rsidP="00AC1E79">
      <w:pPr>
        <w:bidi/>
        <w:spacing w:before="100" w:beforeAutospacing="1" w:after="100" w:afterAutospacing="1" w:line="240" w:lineRule="auto"/>
        <w:jc w:val="lowKashida"/>
        <w:rPr>
          <w:rFonts w:asciiTheme="minorBidi" w:eastAsia="Times New Roman" w:hAnsiTheme="minorBidi"/>
          <w:color w:val="000000"/>
          <w:sz w:val="27"/>
          <w:szCs w:val="27"/>
        </w:rPr>
      </w:pP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 </w:t>
      </w:r>
    </w:p>
    <w:p w:rsidR="00A33B20" w:rsidRPr="00CD3BD8" w:rsidRDefault="0050021B" w:rsidP="008215F8">
      <w:pPr>
        <w:bidi/>
        <w:spacing w:before="100" w:beforeAutospacing="1" w:after="100" w:afterAutospacing="1" w:line="240" w:lineRule="auto"/>
        <w:jc w:val="center"/>
        <w:rPr>
          <w:rFonts w:asciiTheme="minorBidi" w:eastAsia="Times New Roman" w:hAnsiTheme="minorBidi"/>
          <w:b/>
          <w:bCs/>
          <w:color w:val="000000"/>
          <w:sz w:val="27"/>
          <w:szCs w:val="27"/>
        </w:rPr>
      </w:pPr>
      <w:r w:rsidRPr="00CD3BD8">
        <w:rPr>
          <w:rFonts w:asciiTheme="minorBidi" w:eastAsia="Times New Roman" w:hAnsiTheme="minorBidi"/>
          <w:b/>
          <w:bCs/>
          <w:color w:val="000000"/>
          <w:sz w:val="27"/>
          <w:szCs w:val="27"/>
          <w:rtl/>
        </w:rPr>
        <w:t>الإ</w:t>
      </w:r>
      <w:r w:rsidR="00A33B20" w:rsidRPr="00CD3BD8">
        <w:rPr>
          <w:rFonts w:asciiTheme="minorBidi" w:eastAsia="Times New Roman" w:hAnsiTheme="minorBidi"/>
          <w:b/>
          <w:bCs/>
          <w:color w:val="000000"/>
          <w:sz w:val="27"/>
          <w:szCs w:val="27"/>
          <w:rtl/>
        </w:rPr>
        <w:t>ستنتاجات</w:t>
      </w:r>
    </w:p>
    <w:p w:rsidR="00A33B20" w:rsidRPr="00CD3BD8" w:rsidRDefault="00D91791" w:rsidP="00CC0A03">
      <w:pPr>
        <w:bidi/>
        <w:spacing w:before="100" w:beforeAutospacing="1" w:after="100" w:afterAutospacing="1" w:line="240" w:lineRule="auto"/>
        <w:jc w:val="lowKashida"/>
        <w:rPr>
          <w:rFonts w:asciiTheme="minorBidi" w:eastAsia="Times New Roman" w:hAnsiTheme="minorBidi"/>
          <w:color w:val="000000"/>
          <w:sz w:val="27"/>
          <w:szCs w:val="27"/>
        </w:rPr>
      </w:pP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lastRenderedPageBreak/>
        <w:t xml:space="preserve">و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كما اقترحنا في القسم الأول أعلاه،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فإن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نبوءات الكتاب المقدس عن المسي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تشير بقوة أنه إذا جاء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بالفعل ف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يجب أن يكون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هو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يسوع الناصري.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و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المواد التي نوقشت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في التو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تشير إلى (1) أن المسي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كان من المقرر أن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ي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أتي بينما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كان لم يزل ل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يهوذا حكامها الخاص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ين بها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، و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هي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ال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حالة التي انتهت في 44 م.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و أن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النبوة عن مجد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الهيكل الثاني أن يكون أعظم على أقل تقدير ت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شير إلى (2) أن المسي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كان من المفترض أن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ي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أتي في حين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يكون الهيكل الثاني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ما زال قائما، و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لكن تم تدمير هذا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الهيكل على يد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الرومان في عام 70 م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.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و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أخيرا</w:t>
      </w:r>
      <w:r w:rsidR="004465A5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ً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ما يسمى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نبوة ال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سبعين </w:t>
      </w:r>
      <w:r w:rsidR="00690B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إ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سب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وعاً ل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دانيال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ت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شير (3) أن المسي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يجب أن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ي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أتي و ي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ُقطع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في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الدورة السبتية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28-35 م. كل هذه الظروف تناسب يسوع الناصري و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ي</w:t>
      </w:r>
      <w:r w:rsidR="00CC0A03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ص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عب أن تناسب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أي شخص آخر.</w:t>
      </w:r>
    </w:p>
    <w:p w:rsidR="00A33B20" w:rsidRPr="00CD3BD8" w:rsidRDefault="00D91791" w:rsidP="00AC1E79">
      <w:pPr>
        <w:bidi/>
        <w:spacing w:before="100" w:beforeAutospacing="1" w:after="100" w:afterAutospacing="1" w:line="240" w:lineRule="auto"/>
        <w:jc w:val="lowKashida"/>
        <w:rPr>
          <w:rFonts w:asciiTheme="minorBidi" w:eastAsia="Times New Roman" w:hAnsiTheme="minorBidi"/>
          <w:color w:val="000000"/>
          <w:sz w:val="27"/>
          <w:szCs w:val="27"/>
        </w:rPr>
      </w:pP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و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بطبيعة الحال، يمكن للمرء أن يعترض بأن الكتاب المقدس هو مجرد تخمين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ات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681BE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لإ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نسان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من العصر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القديم و يحدث ب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الصدفة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فقط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أنها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تتناسب مع يسوع في هذه النقاط.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و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أقترح أن المعلومات التاريخية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التي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لدينا عن يسوع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ت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شير إلى أنه هو نفسه ليس صدفة، </w:t>
      </w:r>
      <w:r w:rsidR="00554B2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حتى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أن الأدلة </w:t>
      </w:r>
      <w:r w:rsidR="00554B2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ل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عمله </w:t>
      </w:r>
      <w:r w:rsidR="00554B2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ال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معجز</w:t>
      </w:r>
      <w:r w:rsidR="00554B2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ي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و</w:t>
      </w:r>
      <w:r w:rsidR="00554B2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قيامته من بين الأموات قوية</w:t>
      </w:r>
      <w:r w:rsidR="00554B2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554B26" w:rsidRPr="00CD3BD8">
        <w:rPr>
          <w:rFonts w:asciiTheme="minorBidi" w:eastAsia="Times New Roman" w:hAnsiTheme="minorBidi"/>
          <w:color w:val="000000"/>
          <w:sz w:val="27"/>
          <w:szCs w:val="27"/>
          <w:vertAlign w:val="superscript"/>
          <w:rtl/>
        </w:rPr>
        <w:t>(41)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، </w:t>
      </w:r>
      <w:r w:rsidR="00554B2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للدرجة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التي من شأنها</w:t>
      </w:r>
      <w:r w:rsidR="00681BE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أن</w:t>
      </w:r>
      <w:r w:rsidR="00554B2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تجعل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المرء أحمق </w:t>
      </w:r>
      <w:r w:rsidR="00554B2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في تصميمه على نظرية الصدفة بينما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تشير الأدلة </w:t>
      </w:r>
      <w:r w:rsidR="00554B2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أن وجهة النظر العالمية خاطئة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.</w:t>
      </w:r>
    </w:p>
    <w:p w:rsidR="00A33B20" w:rsidRPr="00CD3BD8" w:rsidRDefault="00554B26" w:rsidP="00AC1E79">
      <w:pPr>
        <w:bidi/>
        <w:spacing w:before="100" w:beforeAutospacing="1" w:after="100" w:afterAutospacing="1" w:line="240" w:lineRule="auto"/>
        <w:jc w:val="lowKashida"/>
        <w:rPr>
          <w:rFonts w:asciiTheme="minorBidi" w:eastAsia="Times New Roman" w:hAnsiTheme="minorBidi"/>
          <w:color w:val="000000"/>
          <w:sz w:val="27"/>
          <w:szCs w:val="27"/>
          <w:rtl/>
          <w:lang w:bidi="ar-EG"/>
        </w:rPr>
      </w:pP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و من بين كل الإدعاءات اليهودية المسيانية، الواحد الذي يمكن اعتباره شخصية تاريخية و معلم أخلاقي فائق للوصف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(حتى من قبل الملحدين) هو يسوع الناصري. و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أنه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"تمم بالفعل" خدمته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العامة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ال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قصيرة، و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قد "قُطع"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في الفترة من 28-35م! لقد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جاء المسيا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، و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هو يسوع</w:t>
      </w:r>
      <w:r w:rsidR="007C14CA" w:rsidRPr="00CD3BD8">
        <w:rPr>
          <w:rFonts w:asciiTheme="minorBidi" w:eastAsia="Times New Roman" w:hAnsiTheme="minorBidi"/>
          <w:color w:val="000000"/>
          <w:sz w:val="27"/>
          <w:szCs w:val="27"/>
          <w:rtl/>
          <w:lang w:bidi="ar-EG"/>
        </w:rPr>
        <w:t>.</w:t>
      </w:r>
    </w:p>
    <w:p w:rsidR="008215F8" w:rsidRPr="00CD3BD8" w:rsidRDefault="008215F8" w:rsidP="008215F8">
      <w:pPr>
        <w:bidi/>
        <w:spacing w:before="100" w:beforeAutospacing="1" w:after="100" w:afterAutospacing="1" w:line="240" w:lineRule="auto"/>
        <w:jc w:val="lowKashida"/>
        <w:rPr>
          <w:rFonts w:asciiTheme="minorBidi" w:eastAsia="Times New Roman" w:hAnsiTheme="minorBidi"/>
          <w:color w:val="000000"/>
          <w:sz w:val="27"/>
          <w:szCs w:val="27"/>
          <w:rtl/>
          <w:lang w:bidi="ar-EG"/>
        </w:rPr>
      </w:pPr>
    </w:p>
    <w:p w:rsidR="00A33B20" w:rsidRPr="00CD3BD8" w:rsidRDefault="008215F8" w:rsidP="008215F8">
      <w:pPr>
        <w:bidi/>
        <w:spacing w:before="100" w:beforeAutospacing="1" w:after="100" w:afterAutospacing="1" w:line="240" w:lineRule="auto"/>
        <w:ind w:left="450" w:hanging="450"/>
        <w:jc w:val="lowKashida"/>
        <w:rPr>
          <w:rFonts w:asciiTheme="minorBidi" w:eastAsia="Times New Roman" w:hAnsiTheme="minorBidi"/>
          <w:b/>
          <w:bCs/>
          <w:color w:val="000000"/>
          <w:sz w:val="27"/>
          <w:szCs w:val="27"/>
        </w:rPr>
      </w:pPr>
      <w:r w:rsidRPr="00CD3BD8">
        <w:rPr>
          <w:rFonts w:asciiTheme="minorBidi" w:eastAsia="Times New Roman" w:hAnsiTheme="minorBidi"/>
          <w:b/>
          <w:bCs/>
          <w:color w:val="000000"/>
          <w:sz w:val="27"/>
          <w:szCs w:val="27"/>
          <w:rtl/>
        </w:rPr>
        <w:t>ال</w:t>
      </w:r>
      <w:r w:rsidR="009D6B76" w:rsidRPr="00CD3BD8">
        <w:rPr>
          <w:rFonts w:asciiTheme="minorBidi" w:eastAsia="Times New Roman" w:hAnsiTheme="minorBidi"/>
          <w:b/>
          <w:bCs/>
          <w:color w:val="000000"/>
          <w:sz w:val="27"/>
          <w:szCs w:val="27"/>
          <w:rtl/>
        </w:rPr>
        <w:t>مراجع</w:t>
      </w:r>
    </w:p>
    <w:p w:rsidR="00A33B20" w:rsidRPr="00CD3BD8" w:rsidRDefault="009D6B76" w:rsidP="008215F8">
      <w:pPr>
        <w:bidi/>
        <w:spacing w:before="100" w:beforeAutospacing="1" w:after="100" w:afterAutospacing="1" w:line="240" w:lineRule="auto"/>
        <w:ind w:left="450" w:hanging="450"/>
        <w:jc w:val="lowKashida"/>
        <w:rPr>
          <w:rFonts w:asciiTheme="minorBidi" w:eastAsia="Times New Roman" w:hAnsiTheme="minorBidi"/>
          <w:color w:val="000000"/>
          <w:sz w:val="27"/>
          <w:szCs w:val="27"/>
        </w:rPr>
      </w:pP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1. </w:t>
      </w:r>
      <w:r w:rsidR="008215F8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ab/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أشعياء 42 : 6-7. ال</w:t>
      </w:r>
      <w:r w:rsidR="00690BC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إ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قتباسات الكتابية في هذه المقالة من الكتاب المقدس نسخة سميث فانديك باللغة العربية.</w:t>
      </w:r>
    </w:p>
    <w:p w:rsidR="00A33B20" w:rsidRPr="00CD3BD8" w:rsidRDefault="009D6B76" w:rsidP="008215F8">
      <w:pPr>
        <w:bidi/>
        <w:spacing w:before="100" w:beforeAutospacing="1" w:after="100" w:afterAutospacing="1" w:line="240" w:lineRule="auto"/>
        <w:ind w:left="450" w:hanging="450"/>
        <w:jc w:val="lowKashida"/>
        <w:rPr>
          <w:rFonts w:asciiTheme="minorBidi" w:eastAsia="Times New Roman" w:hAnsiTheme="minorBidi"/>
          <w:color w:val="000000"/>
          <w:sz w:val="27"/>
          <w:szCs w:val="27"/>
        </w:rPr>
      </w:pP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2. </w:t>
      </w:r>
      <w:r w:rsidR="008215F8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ab/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أشعياء 49 : 5-6</w:t>
      </w:r>
    </w:p>
    <w:p w:rsidR="00A33B20" w:rsidRPr="00CD3BD8" w:rsidRDefault="009D6B76" w:rsidP="008215F8">
      <w:pPr>
        <w:bidi/>
        <w:spacing w:before="100" w:beforeAutospacing="1" w:after="100" w:afterAutospacing="1" w:line="240" w:lineRule="auto"/>
        <w:ind w:left="450" w:hanging="450"/>
        <w:jc w:val="lowKashida"/>
        <w:rPr>
          <w:rFonts w:asciiTheme="minorBidi" w:eastAsia="Times New Roman" w:hAnsiTheme="minorBidi"/>
          <w:color w:val="000000"/>
          <w:sz w:val="27"/>
          <w:szCs w:val="27"/>
        </w:rPr>
      </w:pP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3. </w:t>
      </w:r>
      <w:r w:rsidR="008215F8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ab/>
      </w:r>
      <w:r w:rsidR="0043271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الإ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حصائيات من ديفيد ب. باريت، موسوعة العالم المسيحي (نيروبي، أكسفورد و نيويورك : مطبعة جامعة أكسفورد، 1982)، ص 4 ، 6.</w:t>
      </w:r>
    </w:p>
    <w:p w:rsidR="00A33B20" w:rsidRPr="00CD3BD8" w:rsidRDefault="009D6B76" w:rsidP="008215F8">
      <w:pPr>
        <w:bidi/>
        <w:spacing w:before="100" w:beforeAutospacing="1" w:after="100" w:afterAutospacing="1" w:line="240" w:lineRule="auto"/>
        <w:ind w:left="450" w:hanging="450"/>
        <w:jc w:val="lowKashida"/>
        <w:rPr>
          <w:rFonts w:asciiTheme="minorBidi" w:eastAsia="Times New Roman" w:hAnsiTheme="minorBidi"/>
          <w:color w:val="000000"/>
          <w:sz w:val="27"/>
          <w:szCs w:val="27"/>
        </w:rPr>
      </w:pP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4. </w:t>
      </w:r>
      <w:r w:rsidR="008215F8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ab/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المرجع نفسه</w:t>
      </w:r>
      <w:r w:rsidRPr="00CD3BD8">
        <w:rPr>
          <w:rFonts w:asciiTheme="minorBidi" w:eastAsia="Times New Roman" w:hAnsiTheme="minorBidi"/>
          <w:color w:val="000000"/>
          <w:sz w:val="27"/>
          <w:szCs w:val="27"/>
        </w:rPr>
        <w:t xml:space="preserve"> .</w:t>
      </w:r>
    </w:p>
    <w:p w:rsidR="00A33B20" w:rsidRPr="00CD3BD8" w:rsidRDefault="009D6B76" w:rsidP="008215F8">
      <w:pPr>
        <w:bidi/>
        <w:spacing w:before="100" w:beforeAutospacing="1" w:after="100" w:afterAutospacing="1" w:line="240" w:lineRule="auto"/>
        <w:ind w:left="450" w:hanging="450"/>
        <w:jc w:val="lowKashida"/>
        <w:rPr>
          <w:rFonts w:asciiTheme="minorBidi" w:eastAsia="Times New Roman" w:hAnsiTheme="minorBidi"/>
          <w:color w:val="000000"/>
          <w:sz w:val="27"/>
          <w:szCs w:val="27"/>
        </w:rPr>
      </w:pP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5. </w:t>
      </w:r>
      <w:r w:rsidR="008215F8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ab/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ميخا 5 : 2.</w:t>
      </w:r>
    </w:p>
    <w:p w:rsidR="00A33B20" w:rsidRPr="00CD3BD8" w:rsidRDefault="009D6B76" w:rsidP="008215F8">
      <w:pPr>
        <w:bidi/>
        <w:spacing w:before="100" w:beforeAutospacing="1" w:after="100" w:afterAutospacing="1" w:line="240" w:lineRule="auto"/>
        <w:ind w:left="450" w:hanging="450"/>
        <w:jc w:val="lowKashida"/>
        <w:rPr>
          <w:rFonts w:asciiTheme="minorBidi" w:eastAsia="Times New Roman" w:hAnsiTheme="minorBidi"/>
          <w:color w:val="000000"/>
          <w:sz w:val="27"/>
          <w:szCs w:val="27"/>
        </w:rPr>
      </w:pP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6. </w:t>
      </w:r>
      <w:r w:rsidR="008215F8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ab/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أشعياء 9 : 6 - 7</w:t>
      </w:r>
      <w:r w:rsidRPr="00CD3BD8">
        <w:rPr>
          <w:rFonts w:asciiTheme="minorBidi" w:eastAsia="Times New Roman" w:hAnsiTheme="minorBidi"/>
          <w:color w:val="000000"/>
          <w:sz w:val="27"/>
          <w:szCs w:val="27"/>
        </w:rPr>
        <w:t>.</w:t>
      </w:r>
    </w:p>
    <w:p w:rsidR="00A33B20" w:rsidRPr="00CD3BD8" w:rsidRDefault="009D6B76" w:rsidP="008215F8">
      <w:pPr>
        <w:bidi/>
        <w:spacing w:before="100" w:beforeAutospacing="1" w:after="100" w:afterAutospacing="1" w:line="240" w:lineRule="auto"/>
        <w:ind w:left="450" w:hanging="450"/>
        <w:jc w:val="lowKashida"/>
        <w:rPr>
          <w:rFonts w:asciiTheme="minorBidi" w:eastAsia="Times New Roman" w:hAnsiTheme="minorBidi"/>
          <w:color w:val="000000"/>
          <w:sz w:val="27"/>
          <w:szCs w:val="27"/>
        </w:rPr>
      </w:pP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7. </w:t>
      </w:r>
      <w:r w:rsidRPr="00CD3BD8">
        <w:rPr>
          <w:rFonts w:asciiTheme="minorBidi" w:eastAsia="Times New Roman" w:hAnsiTheme="minorBidi"/>
          <w:color w:val="000000"/>
          <w:sz w:val="27"/>
          <w:szCs w:val="27"/>
        </w:rPr>
        <w:t xml:space="preserve"> </w:t>
      </w:r>
      <w:r w:rsidR="008215F8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ab/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جمعية النشر اليهودية: الكتاب المقدس وفقا</w:t>
      </w:r>
      <w:r w:rsidR="00681BE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ً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للمخطوطات الماسوريه (1971 و 1945) تترجم </w:t>
      </w:r>
      <w:r w:rsidR="00681BE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الأ</w:t>
      </w:r>
      <w:r w:rsidR="00C62CDC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لقاب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في النص </w:t>
      </w:r>
      <w:r w:rsidR="00681BE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كإ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سم علم بالحروف الكبيرة، و نقلت الترجمة إلى الحاشية حيث يتم التعامل معها باعتبارها جملة تشير الى الله بدلا</w:t>
      </w:r>
      <w:r w:rsidR="00D4669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ً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من المسيا. و يترجم الكتاب المقدس الجديد (1970) </w:t>
      </w:r>
      <w:r w:rsidR="00C62CDC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اللقب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الثاني </w:t>
      </w:r>
      <w:r w:rsidR="00C62CDC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على أنه "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في معركة </w:t>
      </w:r>
      <w:r w:rsidR="00C62CDC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مثل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الله،'' على الرغم من </w:t>
      </w:r>
      <w:r w:rsidR="00C62CDC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أنها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في أي مكان آخر </w:t>
      </w:r>
      <w:r w:rsidR="00C62CDC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تترجم على أنها "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الله </w:t>
      </w:r>
      <w:r w:rsidR="00C62CDC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القدير</w:t>
      </w:r>
      <w:r w:rsidRPr="00CD3BD8">
        <w:rPr>
          <w:rFonts w:asciiTheme="minorBidi" w:eastAsia="Times New Roman" w:hAnsiTheme="minorBidi"/>
          <w:color w:val="000000"/>
          <w:sz w:val="27"/>
          <w:szCs w:val="27"/>
        </w:rPr>
        <w:t>'' .</w:t>
      </w:r>
    </w:p>
    <w:p w:rsidR="00A33B20" w:rsidRPr="00CD3BD8" w:rsidRDefault="00C62CDC" w:rsidP="008215F8">
      <w:pPr>
        <w:bidi/>
        <w:spacing w:before="100" w:beforeAutospacing="1" w:after="100" w:afterAutospacing="1" w:line="240" w:lineRule="auto"/>
        <w:ind w:left="450" w:hanging="450"/>
        <w:jc w:val="lowKashida"/>
        <w:rPr>
          <w:rFonts w:asciiTheme="minorBidi" w:eastAsia="Times New Roman" w:hAnsiTheme="minorBidi"/>
          <w:color w:val="000000"/>
          <w:sz w:val="27"/>
          <w:szCs w:val="27"/>
        </w:rPr>
      </w:pP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8. </w:t>
      </w:r>
      <w:r w:rsidR="008215F8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ab/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دانيال 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7: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13-14</w:t>
      </w:r>
    </w:p>
    <w:p w:rsidR="00A33B20" w:rsidRPr="00CD3BD8" w:rsidRDefault="00C62CDC" w:rsidP="008215F8">
      <w:pPr>
        <w:bidi/>
        <w:spacing w:before="100" w:beforeAutospacing="1" w:after="100" w:afterAutospacing="1" w:line="240" w:lineRule="auto"/>
        <w:ind w:left="450" w:hanging="450"/>
        <w:jc w:val="lowKashida"/>
        <w:rPr>
          <w:rFonts w:asciiTheme="minorBidi" w:eastAsia="Times New Roman" w:hAnsiTheme="minorBidi"/>
          <w:color w:val="000000"/>
          <w:sz w:val="27"/>
          <w:szCs w:val="27"/>
        </w:rPr>
      </w:pP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9.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</w:rPr>
        <w:t xml:space="preserve"> </w:t>
      </w:r>
      <w:r w:rsidR="008215F8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ab/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زكريا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9 : 9</w:t>
      </w:r>
    </w:p>
    <w:p w:rsidR="00A33B20" w:rsidRPr="00CD3BD8" w:rsidRDefault="00C62CDC" w:rsidP="008215F8">
      <w:pPr>
        <w:bidi/>
        <w:spacing w:before="100" w:beforeAutospacing="1" w:after="100" w:afterAutospacing="1" w:line="240" w:lineRule="auto"/>
        <w:ind w:left="450" w:hanging="450"/>
        <w:jc w:val="lowKashida"/>
        <w:rPr>
          <w:rFonts w:asciiTheme="minorBidi" w:eastAsia="Times New Roman" w:hAnsiTheme="minorBidi"/>
          <w:color w:val="000000"/>
          <w:sz w:val="27"/>
          <w:szCs w:val="27"/>
        </w:rPr>
      </w:pP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lastRenderedPageBreak/>
        <w:t>10</w:t>
      </w:r>
      <w:r w:rsidR="008215F8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.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</w:rPr>
        <w:t xml:space="preserve"> </w:t>
      </w:r>
      <w:r w:rsidR="008215F8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ab/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التلمود البابلي،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ال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سنهدرين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98 : أ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</w:rPr>
        <w:t>.</w:t>
      </w:r>
    </w:p>
    <w:p w:rsidR="00A33B20" w:rsidRPr="00CD3BD8" w:rsidRDefault="00C62CDC" w:rsidP="008215F8">
      <w:pPr>
        <w:bidi/>
        <w:spacing w:before="100" w:beforeAutospacing="1" w:after="100" w:afterAutospacing="1" w:line="240" w:lineRule="auto"/>
        <w:ind w:left="450" w:hanging="450"/>
        <w:jc w:val="lowKashida"/>
        <w:rPr>
          <w:rFonts w:asciiTheme="minorBidi" w:eastAsia="Times New Roman" w:hAnsiTheme="minorBidi"/>
          <w:color w:val="000000"/>
          <w:sz w:val="27"/>
          <w:szCs w:val="27"/>
        </w:rPr>
      </w:pP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11.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</w:rPr>
        <w:t xml:space="preserve"> </w:t>
      </w:r>
      <w:r w:rsidR="008215F8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ab/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المرجع نفسه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</w:rPr>
        <w:t xml:space="preserve"> .</w:t>
      </w:r>
    </w:p>
    <w:p w:rsidR="00A33B20" w:rsidRPr="00CD3BD8" w:rsidRDefault="00C62CDC" w:rsidP="008215F8">
      <w:pPr>
        <w:bidi/>
        <w:spacing w:before="100" w:beforeAutospacing="1" w:after="100" w:afterAutospacing="1" w:line="240" w:lineRule="auto"/>
        <w:ind w:left="450" w:hanging="450"/>
        <w:jc w:val="lowKashida"/>
        <w:rPr>
          <w:rFonts w:asciiTheme="minorBidi" w:eastAsia="Times New Roman" w:hAnsiTheme="minorBidi"/>
          <w:color w:val="000000"/>
          <w:sz w:val="27"/>
          <w:szCs w:val="27"/>
        </w:rPr>
      </w:pP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12. </w:t>
      </w:r>
      <w:r w:rsidR="008215F8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ab/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انظر، على سبيل المثال، مزمور 22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</w:rPr>
        <w:t xml:space="preserve"> .</w:t>
      </w:r>
    </w:p>
    <w:p w:rsidR="00A33B20" w:rsidRPr="00CD3BD8" w:rsidRDefault="008215F8" w:rsidP="008215F8">
      <w:pPr>
        <w:bidi/>
        <w:spacing w:before="100" w:beforeAutospacing="1" w:after="100" w:afterAutospacing="1" w:line="240" w:lineRule="auto"/>
        <w:ind w:left="450" w:hanging="450"/>
        <w:jc w:val="lowKashida"/>
        <w:rPr>
          <w:rFonts w:asciiTheme="minorBidi" w:eastAsia="Times New Roman" w:hAnsiTheme="minorBidi"/>
          <w:color w:val="000000"/>
          <w:sz w:val="27"/>
          <w:szCs w:val="27"/>
        </w:rPr>
      </w:pP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13.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ab/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انظر الموسوعة اليهودية (1901-1906)، 8:</w:t>
      </w:r>
      <w:r w:rsidR="00C62CDC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511-512؛ </w:t>
      </w:r>
      <w:r w:rsidR="00C62CDC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ال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موسوعة </w:t>
      </w:r>
      <w:r w:rsidR="00C62CDC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ال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يهودية (1971-1972)، 11</w:t>
      </w:r>
      <w:r w:rsidR="00C62CDC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:</w:t>
      </w:r>
      <w:r w:rsidR="00C62CDC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1411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</w:rPr>
        <w:t xml:space="preserve"> .</w:t>
      </w:r>
    </w:p>
    <w:p w:rsidR="00A33B20" w:rsidRPr="00CD3BD8" w:rsidRDefault="00C62CDC" w:rsidP="008215F8">
      <w:pPr>
        <w:bidi/>
        <w:spacing w:before="100" w:beforeAutospacing="1" w:after="100" w:afterAutospacing="1" w:line="240" w:lineRule="auto"/>
        <w:ind w:left="450" w:hanging="450"/>
        <w:jc w:val="lowKashida"/>
        <w:rPr>
          <w:rFonts w:asciiTheme="minorBidi" w:eastAsia="Times New Roman" w:hAnsiTheme="minorBidi"/>
          <w:color w:val="000000"/>
          <w:sz w:val="27"/>
          <w:szCs w:val="27"/>
        </w:rPr>
      </w:pP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14. 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</w:rPr>
        <w:t xml:space="preserve"> 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زكريا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12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: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10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</w:rPr>
        <w:t xml:space="preserve"> .</w:t>
      </w:r>
    </w:p>
    <w:p w:rsidR="00A33B20" w:rsidRPr="00CD3BD8" w:rsidRDefault="00C62CDC" w:rsidP="008215F8">
      <w:pPr>
        <w:bidi/>
        <w:spacing w:before="100" w:beforeAutospacing="1" w:after="100" w:afterAutospacing="1" w:line="240" w:lineRule="auto"/>
        <w:ind w:left="450" w:hanging="450"/>
        <w:jc w:val="lowKashida"/>
        <w:rPr>
          <w:rFonts w:asciiTheme="minorBidi" w:eastAsia="Times New Roman" w:hAnsiTheme="minorBidi"/>
          <w:color w:val="000000"/>
          <w:sz w:val="27"/>
          <w:szCs w:val="27"/>
        </w:rPr>
      </w:pP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15. </w:t>
      </w:r>
      <w:r w:rsidR="008215F8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ab/>
      </w:r>
      <w:r w:rsidR="00F77C6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اخبار الأ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يام الثاني 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26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:16-21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</w:rPr>
        <w:t xml:space="preserve"> .</w:t>
      </w:r>
    </w:p>
    <w:p w:rsidR="00A33B20" w:rsidRPr="00CD3BD8" w:rsidRDefault="00C62CDC" w:rsidP="008215F8">
      <w:pPr>
        <w:bidi/>
        <w:spacing w:before="100" w:beforeAutospacing="1" w:after="100" w:afterAutospacing="1" w:line="240" w:lineRule="auto"/>
        <w:ind w:left="450" w:hanging="450"/>
        <w:jc w:val="lowKashida"/>
        <w:rPr>
          <w:rFonts w:asciiTheme="minorBidi" w:eastAsia="Times New Roman" w:hAnsiTheme="minorBidi"/>
          <w:color w:val="000000"/>
          <w:sz w:val="27"/>
          <w:szCs w:val="27"/>
        </w:rPr>
      </w:pP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16. </w:t>
      </w:r>
      <w:r w:rsidR="008215F8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ab/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دليل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التلمذة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9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: 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10؛ شهادة لاوي 18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: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16؛ شهادة يهوذا 24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: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9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</w:rPr>
        <w:t xml:space="preserve"> .</w:t>
      </w:r>
    </w:p>
    <w:p w:rsidR="00A33B20" w:rsidRPr="00CD3BD8" w:rsidRDefault="00C62CDC" w:rsidP="008215F8">
      <w:pPr>
        <w:bidi/>
        <w:spacing w:before="100" w:beforeAutospacing="1" w:after="100" w:afterAutospacing="1" w:line="240" w:lineRule="auto"/>
        <w:ind w:left="450" w:hanging="450"/>
        <w:jc w:val="lowKashida"/>
        <w:rPr>
          <w:rFonts w:asciiTheme="minorBidi" w:eastAsia="Times New Roman" w:hAnsiTheme="minorBidi"/>
          <w:color w:val="000000"/>
          <w:sz w:val="27"/>
          <w:szCs w:val="27"/>
        </w:rPr>
      </w:pP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17. </w:t>
      </w:r>
      <w:r w:rsidR="008215F8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ab/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مزمور 110 : 2</w:t>
      </w:r>
    </w:p>
    <w:p w:rsidR="00A33B20" w:rsidRPr="00CD3BD8" w:rsidRDefault="00C62CDC" w:rsidP="008215F8">
      <w:pPr>
        <w:bidi/>
        <w:spacing w:before="100" w:beforeAutospacing="1" w:after="100" w:afterAutospacing="1" w:line="240" w:lineRule="auto"/>
        <w:ind w:left="450" w:hanging="450"/>
        <w:jc w:val="lowKashida"/>
        <w:rPr>
          <w:rFonts w:asciiTheme="minorBidi" w:eastAsia="Times New Roman" w:hAnsiTheme="minorBidi"/>
          <w:color w:val="000000"/>
          <w:sz w:val="27"/>
          <w:szCs w:val="27"/>
        </w:rPr>
      </w:pP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18. </w:t>
      </w:r>
      <w:r w:rsidR="008215F8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ab/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مزمور 110 : 4</w:t>
      </w:r>
    </w:p>
    <w:p w:rsidR="00A33B20" w:rsidRPr="00CD3BD8" w:rsidRDefault="00C62CDC" w:rsidP="008215F8">
      <w:pPr>
        <w:bidi/>
        <w:spacing w:before="100" w:beforeAutospacing="1" w:after="100" w:afterAutospacing="1" w:line="240" w:lineRule="auto"/>
        <w:ind w:left="450" w:hanging="450"/>
        <w:jc w:val="lowKashida"/>
        <w:rPr>
          <w:rFonts w:asciiTheme="minorBidi" w:eastAsia="Times New Roman" w:hAnsiTheme="minorBidi"/>
          <w:color w:val="000000"/>
          <w:sz w:val="27"/>
          <w:szCs w:val="27"/>
          <w:rtl/>
        </w:rPr>
      </w:pP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19. </w:t>
      </w:r>
      <w:r w:rsidR="008215F8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ab/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مزمور 110 :  6</w:t>
      </w:r>
    </w:p>
    <w:p w:rsidR="00A33B20" w:rsidRPr="00CD3BD8" w:rsidRDefault="00C62CDC" w:rsidP="008215F8">
      <w:pPr>
        <w:bidi/>
        <w:spacing w:before="100" w:beforeAutospacing="1" w:after="100" w:afterAutospacing="1" w:line="240" w:lineRule="auto"/>
        <w:ind w:left="450" w:hanging="450"/>
        <w:jc w:val="lowKashida"/>
        <w:rPr>
          <w:rFonts w:asciiTheme="minorBidi" w:eastAsia="Times New Roman" w:hAnsiTheme="minorBidi"/>
          <w:color w:val="000000"/>
          <w:sz w:val="27"/>
          <w:szCs w:val="27"/>
        </w:rPr>
      </w:pP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20. </w:t>
      </w:r>
      <w:r w:rsidR="008215F8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ab/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تكوين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14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: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18-20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</w:rPr>
        <w:t xml:space="preserve"> .</w:t>
      </w:r>
    </w:p>
    <w:p w:rsidR="00A33B20" w:rsidRPr="00CD3BD8" w:rsidRDefault="00C62CDC" w:rsidP="008215F8">
      <w:pPr>
        <w:bidi/>
        <w:spacing w:before="100" w:beforeAutospacing="1" w:after="100" w:afterAutospacing="1" w:line="240" w:lineRule="auto"/>
        <w:ind w:left="450" w:hanging="450"/>
        <w:jc w:val="lowKashida"/>
        <w:rPr>
          <w:rFonts w:asciiTheme="minorBidi" w:eastAsia="Times New Roman" w:hAnsiTheme="minorBidi"/>
          <w:color w:val="000000"/>
          <w:sz w:val="27"/>
          <w:szCs w:val="27"/>
        </w:rPr>
      </w:pP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21. </w:t>
      </w:r>
      <w:r w:rsidR="008215F8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ab/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عبرانيين 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4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: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14 حتي 5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:10؛ 7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: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1 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حتي 10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: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18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</w:rPr>
        <w:t xml:space="preserve"> .</w:t>
      </w:r>
    </w:p>
    <w:p w:rsidR="00A33B20" w:rsidRPr="00CD3BD8" w:rsidRDefault="00C62CDC" w:rsidP="008215F8">
      <w:pPr>
        <w:bidi/>
        <w:spacing w:before="100" w:beforeAutospacing="1" w:after="100" w:afterAutospacing="1" w:line="240" w:lineRule="auto"/>
        <w:ind w:left="450" w:hanging="450"/>
        <w:jc w:val="lowKashida"/>
        <w:rPr>
          <w:rFonts w:asciiTheme="minorBidi" w:eastAsia="Times New Roman" w:hAnsiTheme="minorBidi"/>
          <w:color w:val="000000"/>
          <w:sz w:val="27"/>
          <w:szCs w:val="27"/>
        </w:rPr>
      </w:pP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22. </w:t>
      </w:r>
      <w:r w:rsidR="008215F8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ab/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</w:rPr>
        <w:t xml:space="preserve"> 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عب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رانيين 1 : 8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؛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رؤيا 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19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:11-16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</w:rPr>
        <w:t xml:space="preserve"> .</w:t>
      </w:r>
    </w:p>
    <w:p w:rsidR="00A33B20" w:rsidRPr="00CD3BD8" w:rsidRDefault="00C62CDC" w:rsidP="008215F8">
      <w:pPr>
        <w:bidi/>
        <w:spacing w:before="100" w:beforeAutospacing="1" w:after="100" w:afterAutospacing="1" w:line="240" w:lineRule="auto"/>
        <w:ind w:left="450" w:hanging="450"/>
        <w:jc w:val="lowKashida"/>
        <w:rPr>
          <w:rFonts w:asciiTheme="minorBidi" w:eastAsia="Times New Roman" w:hAnsiTheme="minorBidi"/>
          <w:color w:val="000000"/>
          <w:sz w:val="27"/>
          <w:szCs w:val="27"/>
        </w:rPr>
      </w:pP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23. </w:t>
      </w:r>
      <w:r w:rsidR="008215F8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ab/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تكوين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49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: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10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. 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لمزيد من النقاش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ع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ن تلك المفارقات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</w:rPr>
        <w:t xml:space="preserve">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الخاصة بالعهد القديم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، انظر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طبعة 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روبرت سي نيومان، الدليل على النبوة (هاتفيلد،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بأ : </w:t>
      </w:r>
      <w:r w:rsidR="0028160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معهد اللاهوت الكتابي</w:t>
      </w:r>
      <w:r w:rsidR="00281606" w:rsidRPr="00CD3BD8">
        <w:rPr>
          <w:rFonts w:asciiTheme="minorBidi" w:eastAsia="Times New Roman" w:hAnsiTheme="minorBidi"/>
          <w:color w:val="000000"/>
          <w:sz w:val="27"/>
          <w:szCs w:val="27"/>
        </w:rPr>
        <w:t xml:space="preserve"> 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</w:rPr>
        <w:t xml:space="preserve">IBRI 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،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1988)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، الفصل 9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</w:rPr>
        <w:t xml:space="preserve"> .</w:t>
      </w:r>
    </w:p>
    <w:p w:rsidR="00A33B20" w:rsidRPr="00CD3BD8" w:rsidRDefault="00C62CDC" w:rsidP="008215F8">
      <w:pPr>
        <w:bidi/>
        <w:spacing w:before="100" w:beforeAutospacing="1" w:after="100" w:afterAutospacing="1" w:line="240" w:lineRule="auto"/>
        <w:ind w:left="450" w:hanging="450"/>
        <w:jc w:val="lowKashida"/>
        <w:rPr>
          <w:rFonts w:asciiTheme="minorBidi" w:eastAsia="Times New Roman" w:hAnsiTheme="minorBidi"/>
          <w:color w:val="000000"/>
          <w:sz w:val="27"/>
          <w:szCs w:val="27"/>
        </w:rPr>
      </w:pP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24. </w:t>
      </w:r>
      <w:r w:rsidR="008215F8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ab/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حجي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2: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3-9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</w:rPr>
        <w:t xml:space="preserve"> </w:t>
      </w:r>
    </w:p>
    <w:p w:rsidR="00A33B20" w:rsidRPr="00CD3BD8" w:rsidRDefault="00C62CDC" w:rsidP="008215F8">
      <w:pPr>
        <w:bidi/>
        <w:spacing w:before="100" w:beforeAutospacing="1" w:after="100" w:afterAutospacing="1" w:line="240" w:lineRule="auto"/>
        <w:ind w:left="450" w:hanging="450"/>
        <w:jc w:val="lowKashida"/>
        <w:rPr>
          <w:rFonts w:asciiTheme="minorBidi" w:eastAsia="Times New Roman" w:hAnsiTheme="minorBidi"/>
          <w:color w:val="000000"/>
          <w:sz w:val="27"/>
          <w:szCs w:val="27"/>
        </w:rPr>
      </w:pP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25. </w:t>
      </w:r>
      <w:r w:rsidR="008215F8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ab/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صموئيل الأول 9 : 20 و دانيال 9 : 23 و 11 : 37</w:t>
      </w:r>
    </w:p>
    <w:p w:rsidR="00A33B20" w:rsidRPr="00CD3BD8" w:rsidRDefault="00C62CDC" w:rsidP="008215F8">
      <w:pPr>
        <w:bidi/>
        <w:spacing w:before="100" w:beforeAutospacing="1" w:after="100" w:afterAutospacing="1" w:line="240" w:lineRule="auto"/>
        <w:ind w:left="450" w:hanging="450"/>
        <w:jc w:val="lowKashida"/>
        <w:rPr>
          <w:rFonts w:asciiTheme="minorBidi" w:eastAsia="Times New Roman" w:hAnsiTheme="minorBidi"/>
          <w:color w:val="000000"/>
          <w:sz w:val="27"/>
          <w:szCs w:val="27"/>
        </w:rPr>
      </w:pP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26. </w:t>
      </w:r>
      <w:r w:rsidR="008215F8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ab/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اخبار الايام الثاني 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20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: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25؛ 32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: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27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</w:rPr>
        <w:t xml:space="preserve"> .</w:t>
      </w:r>
    </w:p>
    <w:p w:rsidR="00A33B20" w:rsidRPr="00CD3BD8" w:rsidRDefault="00C62CDC" w:rsidP="008215F8">
      <w:pPr>
        <w:bidi/>
        <w:spacing w:before="100" w:beforeAutospacing="1" w:after="100" w:afterAutospacing="1" w:line="240" w:lineRule="auto"/>
        <w:ind w:left="450" w:hanging="450"/>
        <w:jc w:val="lowKashida"/>
        <w:rPr>
          <w:rFonts w:asciiTheme="minorBidi" w:eastAsia="Times New Roman" w:hAnsiTheme="minorBidi"/>
          <w:color w:val="000000"/>
          <w:sz w:val="27"/>
          <w:szCs w:val="27"/>
        </w:rPr>
      </w:pP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27. </w:t>
      </w:r>
      <w:r w:rsidR="008215F8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ab/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الخروج 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40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: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34-35؛ ملوك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الاول 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8: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10-11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</w:rPr>
        <w:t xml:space="preserve"> .</w:t>
      </w:r>
    </w:p>
    <w:p w:rsidR="00A33B20" w:rsidRPr="00CD3BD8" w:rsidRDefault="00C62CDC" w:rsidP="008215F8">
      <w:pPr>
        <w:bidi/>
        <w:spacing w:before="100" w:beforeAutospacing="1" w:after="100" w:afterAutospacing="1" w:line="240" w:lineRule="auto"/>
        <w:ind w:left="450" w:hanging="450"/>
        <w:jc w:val="lowKashida"/>
        <w:rPr>
          <w:rFonts w:asciiTheme="minorBidi" w:eastAsia="Times New Roman" w:hAnsiTheme="minorBidi"/>
          <w:color w:val="000000"/>
          <w:sz w:val="27"/>
          <w:szCs w:val="27"/>
        </w:rPr>
      </w:pP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28. </w:t>
      </w:r>
      <w:r w:rsidR="008215F8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ab/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مزمور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49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: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16-20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</w:rPr>
        <w:t xml:space="preserve"> .</w:t>
      </w:r>
    </w:p>
    <w:p w:rsidR="00A33B20" w:rsidRPr="00CD3BD8" w:rsidRDefault="00C62CDC" w:rsidP="008215F8">
      <w:pPr>
        <w:bidi/>
        <w:spacing w:before="100" w:beforeAutospacing="1" w:after="100" w:afterAutospacing="1" w:line="240" w:lineRule="auto"/>
        <w:ind w:left="450" w:hanging="450"/>
        <w:jc w:val="lowKashida"/>
        <w:rPr>
          <w:rFonts w:asciiTheme="minorBidi" w:eastAsia="Times New Roman" w:hAnsiTheme="minorBidi"/>
          <w:color w:val="000000"/>
          <w:sz w:val="27"/>
          <w:szCs w:val="27"/>
        </w:rPr>
      </w:pP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29. </w:t>
      </w:r>
      <w:r w:rsidR="008215F8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ab/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انظر، على سبيل المثال، زكريا 6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: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12؛ 9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:9؛ 12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: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10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</w:rPr>
        <w:t xml:space="preserve"> .</w:t>
      </w:r>
    </w:p>
    <w:p w:rsidR="00A33B20" w:rsidRPr="00CD3BD8" w:rsidRDefault="00C62CDC" w:rsidP="008215F8">
      <w:pPr>
        <w:bidi/>
        <w:spacing w:before="100" w:beforeAutospacing="1" w:after="100" w:afterAutospacing="1" w:line="240" w:lineRule="auto"/>
        <w:ind w:left="450" w:hanging="450"/>
        <w:jc w:val="lowKashida"/>
        <w:rPr>
          <w:rFonts w:asciiTheme="minorBidi" w:eastAsia="Times New Roman" w:hAnsiTheme="minorBidi"/>
          <w:color w:val="000000"/>
          <w:sz w:val="27"/>
          <w:szCs w:val="27"/>
        </w:rPr>
      </w:pP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30. </w:t>
      </w:r>
      <w:r w:rsidR="008215F8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ab/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الخروج 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40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: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34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</w:rPr>
        <w:t xml:space="preserve"> .</w:t>
      </w:r>
    </w:p>
    <w:p w:rsidR="00A33B20" w:rsidRPr="00CD3BD8" w:rsidRDefault="008C2F3E" w:rsidP="008215F8">
      <w:pPr>
        <w:bidi/>
        <w:spacing w:before="100" w:beforeAutospacing="1" w:after="100" w:afterAutospacing="1" w:line="240" w:lineRule="auto"/>
        <w:ind w:left="450" w:hanging="450"/>
        <w:jc w:val="lowKashida"/>
        <w:rPr>
          <w:rFonts w:asciiTheme="minorBidi" w:eastAsia="Times New Roman" w:hAnsiTheme="minorBidi"/>
          <w:color w:val="000000"/>
          <w:sz w:val="27"/>
          <w:szCs w:val="27"/>
        </w:rPr>
      </w:pP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lastRenderedPageBreak/>
        <w:t xml:space="preserve">31. </w:t>
      </w:r>
      <w:r w:rsidR="008215F8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ab/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ملوك الاول 8 : 10</w:t>
      </w:r>
    </w:p>
    <w:p w:rsidR="00A33B20" w:rsidRPr="00CD3BD8" w:rsidRDefault="008C2F3E" w:rsidP="008215F8">
      <w:pPr>
        <w:bidi/>
        <w:spacing w:before="100" w:beforeAutospacing="1" w:after="100" w:afterAutospacing="1" w:line="240" w:lineRule="auto"/>
        <w:ind w:left="450" w:hanging="450"/>
        <w:jc w:val="lowKashida"/>
        <w:rPr>
          <w:rFonts w:asciiTheme="minorBidi" w:eastAsia="Times New Roman" w:hAnsiTheme="minorBidi"/>
          <w:color w:val="000000"/>
          <w:sz w:val="27"/>
          <w:szCs w:val="27"/>
        </w:rPr>
      </w:pP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32. </w:t>
      </w:r>
      <w:r w:rsidR="008215F8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ab/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يوحنا 1 : 14 و 17-18</w:t>
      </w:r>
    </w:p>
    <w:p w:rsidR="00A33B20" w:rsidRPr="00CD3BD8" w:rsidRDefault="008C2F3E" w:rsidP="008215F8">
      <w:pPr>
        <w:bidi/>
        <w:spacing w:before="100" w:beforeAutospacing="1" w:after="100" w:afterAutospacing="1" w:line="240" w:lineRule="auto"/>
        <w:ind w:left="450" w:hanging="450"/>
        <w:jc w:val="lowKashida"/>
        <w:rPr>
          <w:rFonts w:asciiTheme="minorBidi" w:eastAsia="Times New Roman" w:hAnsiTheme="minorBidi"/>
          <w:color w:val="000000"/>
          <w:sz w:val="27"/>
          <w:szCs w:val="27"/>
        </w:rPr>
      </w:pP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33. </w:t>
      </w:r>
      <w:r w:rsidR="008215F8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ab/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دانيال 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9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: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25-26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. ما 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بين قوسين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كتبه 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المؤلف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</w:rPr>
        <w:t>.</w:t>
      </w:r>
    </w:p>
    <w:p w:rsidR="00A33B20" w:rsidRPr="00CD3BD8" w:rsidRDefault="008C2F3E" w:rsidP="008215F8">
      <w:pPr>
        <w:bidi/>
        <w:spacing w:before="100" w:beforeAutospacing="1" w:after="100" w:afterAutospacing="1" w:line="240" w:lineRule="auto"/>
        <w:ind w:left="450" w:hanging="450"/>
        <w:jc w:val="lowKashida"/>
        <w:rPr>
          <w:rFonts w:asciiTheme="minorBidi" w:eastAsia="Times New Roman" w:hAnsiTheme="minorBidi"/>
          <w:color w:val="000000"/>
          <w:sz w:val="27"/>
          <w:szCs w:val="27"/>
        </w:rPr>
      </w:pP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34. </w:t>
      </w:r>
      <w:r w:rsidR="008215F8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ab/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ارمياء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25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: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11-12؛ 29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: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10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</w:rPr>
        <w:t xml:space="preserve"> .</w:t>
      </w:r>
    </w:p>
    <w:p w:rsidR="00A33B20" w:rsidRPr="00CD3BD8" w:rsidRDefault="008C2F3E" w:rsidP="008215F8">
      <w:pPr>
        <w:bidi/>
        <w:spacing w:before="100" w:beforeAutospacing="1" w:after="100" w:afterAutospacing="1" w:line="240" w:lineRule="auto"/>
        <w:ind w:left="450" w:hanging="450"/>
        <w:jc w:val="lowKashida"/>
        <w:rPr>
          <w:rFonts w:asciiTheme="minorBidi" w:eastAsia="Times New Roman" w:hAnsiTheme="minorBidi"/>
          <w:color w:val="000000"/>
          <w:sz w:val="27"/>
          <w:szCs w:val="27"/>
        </w:rPr>
      </w:pP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35. </w:t>
      </w:r>
      <w:r w:rsidR="008215F8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ab/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لاويين 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26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: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33-35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.</w:t>
      </w:r>
    </w:p>
    <w:p w:rsidR="00A33B20" w:rsidRPr="00CD3BD8" w:rsidRDefault="008C2F3E" w:rsidP="008215F8">
      <w:pPr>
        <w:bidi/>
        <w:spacing w:before="100" w:beforeAutospacing="1" w:after="100" w:afterAutospacing="1" w:line="240" w:lineRule="auto"/>
        <w:ind w:left="450" w:hanging="450"/>
        <w:jc w:val="lowKashida"/>
        <w:rPr>
          <w:rFonts w:asciiTheme="minorBidi" w:eastAsia="Times New Roman" w:hAnsiTheme="minorBidi"/>
          <w:color w:val="000000"/>
          <w:sz w:val="27"/>
          <w:szCs w:val="27"/>
        </w:rPr>
      </w:pP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36. </w:t>
      </w:r>
      <w:r w:rsidR="008215F8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ab/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لاويين 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25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: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1-7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</w:rPr>
        <w:t xml:space="preserve"> .</w:t>
      </w:r>
    </w:p>
    <w:p w:rsidR="00A33B20" w:rsidRPr="00CD3BD8" w:rsidRDefault="008C2F3E" w:rsidP="008215F8">
      <w:pPr>
        <w:bidi/>
        <w:spacing w:before="100" w:beforeAutospacing="1" w:after="100" w:afterAutospacing="1" w:line="240" w:lineRule="auto"/>
        <w:ind w:left="450" w:hanging="450"/>
        <w:jc w:val="lowKashida"/>
        <w:rPr>
          <w:rFonts w:asciiTheme="minorBidi" w:eastAsia="Times New Roman" w:hAnsiTheme="minorBidi"/>
          <w:color w:val="000000"/>
          <w:sz w:val="27"/>
          <w:szCs w:val="27"/>
        </w:rPr>
      </w:pP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37. </w:t>
      </w:r>
      <w:r w:rsidR="008215F8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ab/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نحميا 2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: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1-9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</w:rPr>
        <w:t xml:space="preserve"> .</w:t>
      </w:r>
    </w:p>
    <w:p w:rsidR="00A33B20" w:rsidRPr="00CD3BD8" w:rsidRDefault="008C2F3E" w:rsidP="008215F8">
      <w:pPr>
        <w:bidi/>
        <w:spacing w:before="100" w:beforeAutospacing="1" w:after="100" w:afterAutospacing="1" w:line="240" w:lineRule="auto"/>
        <w:ind w:left="450" w:hanging="450"/>
        <w:jc w:val="lowKashida"/>
        <w:rPr>
          <w:rFonts w:asciiTheme="minorBidi" w:eastAsia="Times New Roman" w:hAnsiTheme="minorBidi"/>
          <w:color w:val="000000"/>
          <w:sz w:val="27"/>
          <w:szCs w:val="27"/>
        </w:rPr>
      </w:pP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38.</w:t>
      </w:r>
      <w:r w:rsidR="008215F8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ab/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جاك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فاينجان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،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كتاب التسلسل الزمني في 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الكتاب المقدس (برينستون: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م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طبعة جامعة برينستون، 1964)،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الجزء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336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</w:rPr>
        <w:t xml:space="preserve"> .</w:t>
      </w:r>
    </w:p>
    <w:p w:rsidR="00A33B20" w:rsidRPr="00CD3BD8" w:rsidRDefault="008C2F3E" w:rsidP="008215F8">
      <w:pPr>
        <w:bidi/>
        <w:spacing w:before="100" w:beforeAutospacing="1" w:after="100" w:afterAutospacing="1" w:line="240" w:lineRule="auto"/>
        <w:ind w:left="450" w:hanging="450"/>
        <w:jc w:val="lowKashida"/>
        <w:rPr>
          <w:rFonts w:asciiTheme="minorBidi" w:eastAsia="Times New Roman" w:hAnsiTheme="minorBidi"/>
          <w:color w:val="000000"/>
          <w:sz w:val="27"/>
          <w:szCs w:val="27"/>
        </w:rPr>
      </w:pP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39. </w:t>
      </w:r>
      <w:r w:rsidR="008215F8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ab/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بن صهيون واتشولدر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،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"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تقويم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الدورات السبتية خلال فترة 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الهيكل الثاني و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الحقبة ال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رباني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ة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ال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مبكر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ة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'' </w:t>
      </w: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حولية كلية 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الاتحاد العبرية 44 (1973)، 153-196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</w:rPr>
        <w:t xml:space="preserve"> .</w:t>
      </w:r>
    </w:p>
    <w:p w:rsidR="00AC1E79" w:rsidRPr="00CD3BD8" w:rsidRDefault="008C2F3E" w:rsidP="008215F8">
      <w:pPr>
        <w:bidi/>
        <w:spacing w:before="100" w:beforeAutospacing="1" w:after="100" w:afterAutospacing="1" w:line="240" w:lineRule="auto"/>
        <w:ind w:left="450" w:hanging="450"/>
        <w:jc w:val="lowKashida"/>
        <w:rPr>
          <w:rFonts w:asciiTheme="minorBidi" w:hAnsiTheme="minorBidi"/>
          <w:rtl/>
        </w:rPr>
      </w:pPr>
      <w:r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40.</w:t>
      </w:r>
      <w:r w:rsidR="00C53682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8215F8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ab/>
      </w:r>
      <w:r w:rsidR="00C53682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و تعتبر طريقة 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العد الشامل اليهودي</w:t>
      </w:r>
      <w:r w:rsidR="00C53682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ة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ك</w:t>
      </w:r>
      <w:r w:rsidR="00C53682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ال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وحدة </w:t>
      </w:r>
      <w:r w:rsidR="00C53682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ال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أول</w:t>
      </w:r>
      <w:r w:rsidR="00C53682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ى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</w:t>
      </w:r>
      <w:r w:rsidR="00C53682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التي 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تحتوي على نقطة البداية. </w:t>
      </w:r>
      <w:r w:rsidR="00C53682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 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عبارة </w:t>
      </w:r>
      <w:r w:rsidR="00C53682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"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بعد </w:t>
      </w:r>
      <w:r w:rsidR="00C53682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-كذا- 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وحدة'' </w:t>
      </w:r>
      <w:r w:rsidR="00C53682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ت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عني بعد أن بدأت </w:t>
      </w:r>
      <w:r w:rsidR="00C53682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هذه ال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وحدة </w:t>
      </w:r>
      <w:r w:rsidR="00C53682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كذا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. </w:t>
      </w:r>
      <w:r w:rsidR="00C53682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ن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لاحظ </w:t>
      </w:r>
      <w:r w:rsidR="00C53682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ي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حدث هذا </w:t>
      </w:r>
      <w:r w:rsidR="00681BEA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الإ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ستخدام أيضا في الأناجيل، حيث </w:t>
      </w:r>
      <w:r w:rsidR="00C53682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"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في اليوم الثالث'' </w:t>
      </w:r>
      <w:r w:rsidR="00C53682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 xml:space="preserve"> يعادلها "</w:t>
      </w:r>
      <w:r w:rsidR="009D6B76" w:rsidRPr="00CD3BD8">
        <w:rPr>
          <w:rFonts w:asciiTheme="minorBidi" w:eastAsia="Times New Roman" w:hAnsiTheme="minorBidi"/>
          <w:color w:val="000000"/>
          <w:sz w:val="27"/>
          <w:szCs w:val="27"/>
          <w:rtl/>
        </w:rPr>
        <w:t>و بعد ثلاثة أيام''. لمزيد من التفاصيل،</w:t>
      </w:r>
      <w:r w:rsidR="009D6B76" w:rsidRPr="00CD3BD8">
        <w:rPr>
          <w:rFonts w:asciiTheme="minorBidi" w:hAnsiTheme="minorBidi"/>
          <w:rtl/>
        </w:rPr>
        <w:t xml:space="preserve"> راجع نيومان، الدليل على النبوة، الفصل 10</w:t>
      </w:r>
      <w:r w:rsidR="009D6B76" w:rsidRPr="00CD3BD8">
        <w:rPr>
          <w:rFonts w:asciiTheme="minorBidi" w:hAnsiTheme="minorBidi"/>
        </w:rPr>
        <w:t xml:space="preserve"> .</w:t>
      </w:r>
    </w:p>
    <w:p w:rsidR="008215F8" w:rsidRPr="00CD3BD8" w:rsidRDefault="008215F8" w:rsidP="008215F8">
      <w:pPr>
        <w:bidi/>
        <w:spacing w:before="100" w:beforeAutospacing="1" w:after="100" w:afterAutospacing="1" w:line="240" w:lineRule="auto"/>
        <w:ind w:left="450" w:hanging="450"/>
        <w:jc w:val="lowKashida"/>
        <w:rPr>
          <w:rFonts w:asciiTheme="minorBidi" w:hAnsiTheme="minorBidi"/>
          <w:rtl/>
        </w:rPr>
      </w:pPr>
    </w:p>
    <w:p w:rsidR="008215F8" w:rsidRPr="00CD3BD8" w:rsidRDefault="008215F8" w:rsidP="008215F8">
      <w:pPr>
        <w:bidi/>
        <w:spacing w:before="100" w:beforeAutospacing="1" w:after="100" w:afterAutospacing="1" w:line="240" w:lineRule="auto"/>
        <w:ind w:left="450" w:hanging="450"/>
        <w:jc w:val="lowKashida"/>
        <w:rPr>
          <w:rFonts w:asciiTheme="minorBidi" w:hAnsiTheme="minorBidi"/>
        </w:rPr>
      </w:pPr>
    </w:p>
    <w:sectPr w:rsidR="008215F8" w:rsidRPr="00CD3BD8" w:rsidSect="00CE6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compat>
    <w:useFELayout/>
  </w:compat>
  <w:rsids>
    <w:rsidRoot w:val="007021F8"/>
    <w:rsid w:val="00023A5F"/>
    <w:rsid w:val="0002547F"/>
    <w:rsid w:val="00037EF0"/>
    <w:rsid w:val="00047FBE"/>
    <w:rsid w:val="0005188A"/>
    <w:rsid w:val="00092367"/>
    <w:rsid w:val="00094E49"/>
    <w:rsid w:val="000B36AD"/>
    <w:rsid w:val="000C0723"/>
    <w:rsid w:val="000C119F"/>
    <w:rsid w:val="0010768E"/>
    <w:rsid w:val="00123672"/>
    <w:rsid w:val="00162389"/>
    <w:rsid w:val="001810FD"/>
    <w:rsid w:val="00184B42"/>
    <w:rsid w:val="001A653C"/>
    <w:rsid w:val="001B4042"/>
    <w:rsid w:val="001B7314"/>
    <w:rsid w:val="001C515A"/>
    <w:rsid w:val="001E1E6C"/>
    <w:rsid w:val="001E62E9"/>
    <w:rsid w:val="001F59DE"/>
    <w:rsid w:val="00215EA1"/>
    <w:rsid w:val="00230F22"/>
    <w:rsid w:val="00236F0A"/>
    <w:rsid w:val="0025479D"/>
    <w:rsid w:val="00266BE3"/>
    <w:rsid w:val="00270ECA"/>
    <w:rsid w:val="00281606"/>
    <w:rsid w:val="00284FBB"/>
    <w:rsid w:val="0030080A"/>
    <w:rsid w:val="003335F8"/>
    <w:rsid w:val="00346631"/>
    <w:rsid w:val="0038306F"/>
    <w:rsid w:val="00391971"/>
    <w:rsid w:val="003A114E"/>
    <w:rsid w:val="003A1DE6"/>
    <w:rsid w:val="003B3521"/>
    <w:rsid w:val="003B6D8D"/>
    <w:rsid w:val="003E2A73"/>
    <w:rsid w:val="0040055E"/>
    <w:rsid w:val="00421112"/>
    <w:rsid w:val="0043271A"/>
    <w:rsid w:val="00444DB8"/>
    <w:rsid w:val="004465A5"/>
    <w:rsid w:val="0046324C"/>
    <w:rsid w:val="00470B12"/>
    <w:rsid w:val="00471D1F"/>
    <w:rsid w:val="00484242"/>
    <w:rsid w:val="004A23A2"/>
    <w:rsid w:val="004A6838"/>
    <w:rsid w:val="004B07E9"/>
    <w:rsid w:val="0050021B"/>
    <w:rsid w:val="005022E0"/>
    <w:rsid w:val="005107F1"/>
    <w:rsid w:val="00511B92"/>
    <w:rsid w:val="005460C4"/>
    <w:rsid w:val="00552005"/>
    <w:rsid w:val="00554B26"/>
    <w:rsid w:val="00582A1F"/>
    <w:rsid w:val="00595337"/>
    <w:rsid w:val="005C12CA"/>
    <w:rsid w:val="00612A3C"/>
    <w:rsid w:val="00630B1E"/>
    <w:rsid w:val="00652522"/>
    <w:rsid w:val="00652C8E"/>
    <w:rsid w:val="00653481"/>
    <w:rsid w:val="00653C56"/>
    <w:rsid w:val="00681BEA"/>
    <w:rsid w:val="00683F2F"/>
    <w:rsid w:val="00690499"/>
    <w:rsid w:val="00690BCA"/>
    <w:rsid w:val="006A7D2C"/>
    <w:rsid w:val="006B3A86"/>
    <w:rsid w:val="006F24BF"/>
    <w:rsid w:val="007021F8"/>
    <w:rsid w:val="00703248"/>
    <w:rsid w:val="00723D79"/>
    <w:rsid w:val="00743A47"/>
    <w:rsid w:val="00744572"/>
    <w:rsid w:val="00744E25"/>
    <w:rsid w:val="00756B78"/>
    <w:rsid w:val="00773306"/>
    <w:rsid w:val="00775E76"/>
    <w:rsid w:val="00780E9C"/>
    <w:rsid w:val="007851C0"/>
    <w:rsid w:val="00786DC5"/>
    <w:rsid w:val="00787611"/>
    <w:rsid w:val="007924CD"/>
    <w:rsid w:val="007C14CA"/>
    <w:rsid w:val="007D0D2B"/>
    <w:rsid w:val="007E6727"/>
    <w:rsid w:val="007F292C"/>
    <w:rsid w:val="007F5822"/>
    <w:rsid w:val="008215F8"/>
    <w:rsid w:val="00832A92"/>
    <w:rsid w:val="008959C8"/>
    <w:rsid w:val="008A142E"/>
    <w:rsid w:val="008A513E"/>
    <w:rsid w:val="008B2DC7"/>
    <w:rsid w:val="008C19EA"/>
    <w:rsid w:val="008C2F3E"/>
    <w:rsid w:val="008D7E35"/>
    <w:rsid w:val="008F6883"/>
    <w:rsid w:val="009104C5"/>
    <w:rsid w:val="0093682A"/>
    <w:rsid w:val="0096625D"/>
    <w:rsid w:val="00970972"/>
    <w:rsid w:val="0098141F"/>
    <w:rsid w:val="00986885"/>
    <w:rsid w:val="00987E88"/>
    <w:rsid w:val="009A3F25"/>
    <w:rsid w:val="009A698D"/>
    <w:rsid w:val="009D6B76"/>
    <w:rsid w:val="009F7898"/>
    <w:rsid w:val="00A329E8"/>
    <w:rsid w:val="00A32E93"/>
    <w:rsid w:val="00A33B20"/>
    <w:rsid w:val="00A73C1D"/>
    <w:rsid w:val="00AC1E79"/>
    <w:rsid w:val="00AE4804"/>
    <w:rsid w:val="00B04BA0"/>
    <w:rsid w:val="00B14CEB"/>
    <w:rsid w:val="00B26B2D"/>
    <w:rsid w:val="00B66FBB"/>
    <w:rsid w:val="00B75E94"/>
    <w:rsid w:val="00BF413A"/>
    <w:rsid w:val="00BF68A3"/>
    <w:rsid w:val="00C11E22"/>
    <w:rsid w:val="00C53682"/>
    <w:rsid w:val="00C60D36"/>
    <w:rsid w:val="00C62CDC"/>
    <w:rsid w:val="00C8115F"/>
    <w:rsid w:val="00C96096"/>
    <w:rsid w:val="00CC0A03"/>
    <w:rsid w:val="00CD3BD8"/>
    <w:rsid w:val="00CD5990"/>
    <w:rsid w:val="00CE6F8F"/>
    <w:rsid w:val="00D15769"/>
    <w:rsid w:val="00D159AD"/>
    <w:rsid w:val="00D166FE"/>
    <w:rsid w:val="00D361D5"/>
    <w:rsid w:val="00D46696"/>
    <w:rsid w:val="00D71617"/>
    <w:rsid w:val="00D75644"/>
    <w:rsid w:val="00D75A64"/>
    <w:rsid w:val="00D91791"/>
    <w:rsid w:val="00DA2EBA"/>
    <w:rsid w:val="00DC7CA5"/>
    <w:rsid w:val="00DF2840"/>
    <w:rsid w:val="00DF5AD7"/>
    <w:rsid w:val="00E24626"/>
    <w:rsid w:val="00E451BD"/>
    <w:rsid w:val="00E82757"/>
    <w:rsid w:val="00E93500"/>
    <w:rsid w:val="00EA77C6"/>
    <w:rsid w:val="00EF0682"/>
    <w:rsid w:val="00F2606C"/>
    <w:rsid w:val="00F529B4"/>
    <w:rsid w:val="00F768B1"/>
    <w:rsid w:val="00F77C66"/>
    <w:rsid w:val="00F83AA8"/>
    <w:rsid w:val="00F87552"/>
    <w:rsid w:val="00FC3DEA"/>
    <w:rsid w:val="00FD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021F8"/>
  </w:style>
  <w:style w:type="character" w:styleId="Hyperlink">
    <w:name w:val="Hyperlink"/>
    <w:basedOn w:val="DefaultParagraphFont"/>
    <w:uiPriority w:val="99"/>
    <w:semiHidden/>
    <w:unhideWhenUsed/>
    <w:rsid w:val="007021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6B76"/>
    <w:pPr>
      <w:ind w:left="720"/>
      <w:contextualSpacing/>
    </w:pPr>
  </w:style>
  <w:style w:type="character" w:customStyle="1" w:styleId="hps">
    <w:name w:val="hps"/>
    <w:basedOn w:val="DefaultParagraphFont"/>
    <w:rsid w:val="002816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6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8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29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2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5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40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4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5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4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11</Pages>
  <Words>3325</Words>
  <Characters>18957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Emad R. H. Issak</dc:creator>
  <cp:lastModifiedBy>Dr. Emad R. H. Issak</cp:lastModifiedBy>
  <cp:revision>106</cp:revision>
  <dcterms:created xsi:type="dcterms:W3CDTF">2014-03-25T16:36:00Z</dcterms:created>
  <dcterms:modified xsi:type="dcterms:W3CDTF">2014-08-09T13:41:00Z</dcterms:modified>
</cp:coreProperties>
</file>